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FF8E" w14:textId="77777777" w:rsidR="0095266E" w:rsidRPr="0095266E" w:rsidRDefault="0095266E" w:rsidP="009526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526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Obowiązek informacyjny – pracownik kontrahenta</w:t>
      </w:r>
    </w:p>
    <w:p w14:paraId="21BCA854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OBOWIĄZEK INFORMACYJNY – PRACOWNIK KONTRAHENTA (pracownik kontrahenta podmiotu publicznego)</w:t>
      </w:r>
    </w:p>
    <w:p w14:paraId="5D926BC4" w14:textId="19DFDBDB" w:rsidR="0095266E" w:rsidRPr="00D6706F" w:rsidRDefault="0095266E" w:rsidP="00D6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Administratorem Pani/Pana danych osobowych jest: </w:t>
      </w:r>
      <w:r w:rsidRPr="00D6706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Miejsko Gminny Ośrodek Pomocy Społecznej w Ujściu, ul. Wojska Polskiego 12, 64-850 Ujście </w:t>
      </w: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zwan</w:t>
      </w:r>
      <w:r w:rsidR="00D6706F">
        <w:rPr>
          <w:rFonts w:ascii="Trebuchet MS" w:eastAsia="Times New Roman" w:hAnsi="Trebuchet MS" w:cs="Times New Roman"/>
          <w:sz w:val="24"/>
          <w:szCs w:val="24"/>
          <w:lang w:eastAsia="pl-PL"/>
        </w:rPr>
        <w:t>y</w:t>
      </w: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dalej Administratorem. Administrator prowadzi operacje przetwarzania Pani/Pana danych osobowych.</w:t>
      </w:r>
    </w:p>
    <w:p w14:paraId="553D2275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2. Dane kontaktowe Inspektora Ochrony Danych Osobowych: e-mail: </w:t>
      </w:r>
      <w:r w:rsidRPr="00D6706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inspektor@rodo-krp.pl, tel. +48 792 304 042.</w:t>
      </w:r>
    </w:p>
    <w:p w14:paraId="255FBDB2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3. Podstawą przetwarzania Pani/Pana danych osobowych jest art. 6 ust. 1 lit. a, c, e,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Ustawa z dnia 23 kwietnia 1964 r. - Kodeks cywilny.</w:t>
      </w:r>
    </w:p>
    <w:p w14:paraId="64FD0B50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4. Pani/Pana dane osobowe przetwarzane będą w celu:</w:t>
      </w:r>
    </w:p>
    <w:p w14:paraId="5AA7D800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a. realizacji współpracy, w tym: negocjowania, zawierania i wykonywania umów pomiędzy Pani/Pana pracodawcą/zleceniodawcą a Administratorem, podejmowania działań, w tym przedstawienia oferty, w odpowiedzi na żądanie przed zawarciem umowy, przekazywania informacji dotyczących usług świadczonych przez Administratora - na podstawie art. 6 ust.1 lit. a, c, e RODO,</w:t>
      </w:r>
    </w:p>
    <w:p w14:paraId="74164CF7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b. odpowiedzi na Pani/Pana korespondencję, w tym korespondencję e-mail, prowadzenia korespondencji, kontaktu mailowego i telefonicznego, udzielania informacji, budowania relacji biznesowych, usprawnienia współpracy  - na podstawie art. 6 ust. 1 lit. a, c, e, f RODO, w tym w celu realizacji uzasadnionych interesów Administratora,</w:t>
      </w:r>
    </w:p>
    <w:p w14:paraId="16939F30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c. ewentualnego ustalania, dochodzenia lub obrony przed roszczeniami, na podstawie art. 6 ust. 1 lit. c, e, f RODO, w tym w celu realizacji uzasadnionych interesów Administratora,</w:t>
      </w:r>
    </w:p>
    <w:p w14:paraId="384EA6DD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d. realizacji obowiązków prawnych i podatkowych, na podstawie art. 6 ust. 1 lit. c RODO.</w:t>
      </w:r>
    </w:p>
    <w:p w14:paraId="3C644F7E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Przetwarzanie danych w celach realizacji prawnie uzasadnionych interesów Administratora nie powoduje naruszenia Pani/Pana praw i wolności.</w:t>
      </w:r>
    </w:p>
    <w:p w14:paraId="6F4A5B21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5. Przetwarzaniu mogą podlegać w szczególności wszystkie lub niektóre z następujących danych osobowych i kategorii danych osobowych:</w:t>
      </w:r>
    </w:p>
    <w:p w14:paraId="1296F056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a. dane identyfikacyjne (imię, nazwisko, stanowisko, miejsce pracy, etc.),</w:t>
      </w:r>
    </w:p>
    <w:p w14:paraId="438EC3B9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b. dane lokalizacyjne (adres wykonywania działalności, etc.),</w:t>
      </w:r>
    </w:p>
    <w:p w14:paraId="56F757B0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c. dane kontaktowe (adres skrzynki elektronicznej e-mail, numer telefonu, etc.),</w:t>
      </w:r>
    </w:p>
    <w:p w14:paraId="69EBDFB7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d. dane dotyczące współpracy (dane zawarte w korespondencji, dane zawarte w dokumentach księgowych, umowie i dokumentach związanych z jej realizacją, przesłanych materiałach, etc.),oraz wszelkie inne kategorie wymagane przepisami obowiązującego prawa, zarówno krajowego jak międzynarodowego, a także niezbędne do realizacji celów wskazanych w pkt. 4. </w:t>
      </w: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Przetwarzane dane należą do zwykłych danych osobowych (nie są to dane szczególnych kategorii).</w:t>
      </w:r>
    </w:p>
    <w:p w14:paraId="18F25516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6. 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</w:t>
      </w:r>
    </w:p>
    <w:p w14:paraId="23B6EC29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3B8E9917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7. Administrator nie zamierza przekazywać Pani/Pana danych osobowych do państw trzecich. Dane osobowe mogą być przekazywane poza UE tylko na żądanie Pani/Pana pracodawcy/zleceniodawcy lub w celu realizacji współpracy między Pani/Pana pracodawcą/zleceniodawcą a Administratorem. W takim przypadku, każde przekazanie będzie dokonywane zgodnie z obowiązującymi przepisami prawa oraz przy zachowaniu odpowiednich zabezpieczeń.</w:t>
      </w:r>
    </w:p>
    <w:p w14:paraId="6893EA09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8. Okres przetwarzania Pani/Pana danych osobowych jest uzależniony od celu, w jakim dane są przetwarzane i będzie obliczany w oparciu o następujące kryteria:</w:t>
      </w:r>
    </w:p>
    <w:p w14:paraId="0D863D94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a. okres, na który została udzielona zgoda,</w:t>
      </w:r>
    </w:p>
    <w:p w14:paraId="71F5163A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b. okres obowiązywania umowy lub świadczenia usług,</w:t>
      </w:r>
    </w:p>
    <w:p w14:paraId="6262A980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c. przepisy prawa, które mogą wskazywać na obowiązek przetwarzania danych lub ich archiwizacji przez określony czas,</w:t>
      </w:r>
    </w:p>
    <w:p w14:paraId="7E0D8C35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d. okres, który jest niezbędny do wykonania zadania realizowanego w interesie publicznym lub w ramach władzy publicznej powierzonej Administratorowi,</w:t>
      </w:r>
    </w:p>
    <w:p w14:paraId="68C8BEFE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e. upływ okresu przedawnienia lub wygaśnięcia roszczeń.</w:t>
      </w:r>
    </w:p>
    <w:p w14:paraId="78540C48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9. Posiada Pani/Pan prawo do:</w:t>
      </w:r>
    </w:p>
    <w:p w14:paraId="4B682995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761003AE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b. wniesienia sprzeciwu wobec przetwarzania,</w:t>
      </w:r>
    </w:p>
    <w:p w14:paraId="5F6A2026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c. przenoszenia danych osobowych,</w:t>
      </w:r>
    </w:p>
    <w:p w14:paraId="0560280D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d. otrzymywania kopii danych osobowych podlegających przetwarzaniu,</w:t>
      </w:r>
    </w:p>
    <w:p w14:paraId="54ED30D2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e. wniesienia skargi do organu nadzorczego (Prezesa Urzędu Ochrony Danych Osobowych),</w:t>
      </w:r>
    </w:p>
    <w:p w14:paraId="2A76C7AD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f. cofnięcia zgody, przy czym cofnięcie zgody pozostaje bez wpływu na zgodność z prawem przetwarzania dokonanego na podstawie zgody przed jej cofnięciem.</w:t>
      </w:r>
    </w:p>
    <w:p w14:paraId="29D6F417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10. W przypadku przetwarzania danych osobowych na podstawie przesłanek zawartych w art. 6 ust. 1 lit. a RODO, przysługuje Pani/Panu prawo do cofnięcia zgody w dowolnym momencie bez wpływu na zgodność z prawem przetwarzania, którego dokonano na podstawie zgody przed jej cofnięciem.</w:t>
      </w:r>
    </w:p>
    <w:p w14:paraId="365EF1B2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11. Podanie przez Panią/Pana danych osobowych jest dobrowolne, ale w przypadku niepodania danych niezbędnych do realizacji celów określonych w pkt. 4,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RODO.</w:t>
      </w:r>
    </w:p>
    <w:p w14:paraId="736AFD3F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12. Przetwarzane dane zostały pozyskane bezpośrednio od Pani/Pana, ze strony internetowej, lub od osoby z organizacji, w ramach której Pani/Pan funkcjonuje.</w:t>
      </w:r>
    </w:p>
    <w:p w14:paraId="6A8253F1" w14:textId="77777777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13. Pani/Pana dane osobowe nie podlegają zautomatyzowanemu podejmowaniu decyzji, w tym profilowaniu.</w:t>
      </w:r>
    </w:p>
    <w:p w14:paraId="24DB40B5" w14:textId="7D2F8364" w:rsidR="0095266E" w:rsidRPr="00D6706F" w:rsidRDefault="0095266E" w:rsidP="00D6706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6706F">
        <w:rPr>
          <w:rFonts w:ascii="Trebuchet MS" w:eastAsia="Times New Roman" w:hAnsi="Trebuchet MS" w:cs="Times New Roman"/>
          <w:sz w:val="24"/>
          <w:szCs w:val="24"/>
          <w:lang w:eastAsia="pl-PL"/>
        </w:rPr>
        <w:t>Ujście, 22.03.2021 r.</w:t>
      </w:r>
    </w:p>
    <w:p w14:paraId="054FAD43" w14:textId="21FF1DC2" w:rsidR="0039714A" w:rsidRDefault="0039714A"/>
    <w:p w14:paraId="53254F1A" w14:textId="5958780D" w:rsidR="00D6706F" w:rsidRDefault="00D6706F"/>
    <w:p w14:paraId="3202823C" w14:textId="1ACE5CD4" w:rsidR="00D6706F" w:rsidRPr="00D6706F" w:rsidRDefault="00D6706F" w:rsidP="00D6706F">
      <w:pPr>
        <w:jc w:val="center"/>
        <w:rPr>
          <w:rFonts w:ascii="Trebuchet MS" w:hAnsi="Trebuchet MS"/>
        </w:rPr>
      </w:pPr>
      <w:r w:rsidRPr="00D6706F">
        <w:rPr>
          <w:rFonts w:ascii="Trebuchet MS" w:hAnsi="Trebuchet MS"/>
        </w:rPr>
        <w:t>Joanna Połyniak</w:t>
      </w:r>
    </w:p>
    <w:p w14:paraId="79CBFC88" w14:textId="288F031C" w:rsidR="00D6706F" w:rsidRPr="00D6706F" w:rsidRDefault="00D6706F" w:rsidP="00D6706F">
      <w:pPr>
        <w:jc w:val="center"/>
        <w:rPr>
          <w:rFonts w:ascii="Trebuchet MS" w:hAnsi="Trebuchet MS"/>
        </w:rPr>
      </w:pPr>
      <w:r w:rsidRPr="00D6706F">
        <w:rPr>
          <w:rFonts w:ascii="Trebuchet MS" w:hAnsi="Trebuchet MS"/>
        </w:rPr>
        <w:t>Kierownik MGOPS w Ujściu</w:t>
      </w:r>
    </w:p>
    <w:sectPr w:rsidR="00D6706F" w:rsidRPr="00D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60BEC"/>
    <w:multiLevelType w:val="multilevel"/>
    <w:tmpl w:val="2BD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6E"/>
    <w:rsid w:val="0039714A"/>
    <w:rsid w:val="0095266E"/>
    <w:rsid w:val="00D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B541"/>
  <w15:chartTrackingRefBased/>
  <w15:docId w15:val="{72BAECE4-4461-48FB-98A8-FC0C6B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2021-03-23T11:20:00Z</dcterms:created>
  <dcterms:modified xsi:type="dcterms:W3CDTF">2021-03-23T11:28:00Z</dcterms:modified>
</cp:coreProperties>
</file>