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8F8" w14:textId="77777777" w:rsidR="00D13DD0" w:rsidRPr="004A60AB" w:rsidRDefault="00D13DD0" w:rsidP="002B21A0">
      <w:pPr>
        <w:spacing w:after="0" w:line="360" w:lineRule="auto"/>
        <w:jc w:val="right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Załącznik nr 1 do SWZ</w:t>
      </w:r>
    </w:p>
    <w:p w14:paraId="3733F899" w14:textId="77777777" w:rsidR="00D13DD0" w:rsidRPr="004A60AB" w:rsidRDefault="00D13DD0" w:rsidP="002B21A0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5FD4CBA3" w14:textId="77777777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0195260D" w14:textId="6D9AF6ED" w:rsidR="00D13DD0" w:rsidRPr="004A60AB" w:rsidRDefault="00D13DD0" w:rsidP="002B21A0">
      <w:pPr>
        <w:pStyle w:val="Cytatintensywny"/>
        <w:spacing w:line="360" w:lineRule="auto"/>
        <w:rPr>
          <w:rFonts w:ascii="Book Antiqua" w:hAnsi="Book Antiqua"/>
          <w:b/>
          <w:sz w:val="28"/>
          <w:szCs w:val="28"/>
          <w:lang w:eastAsia="pl-PL"/>
        </w:rPr>
      </w:pPr>
      <w:r w:rsidRPr="004A60AB">
        <w:rPr>
          <w:rFonts w:ascii="Book Antiqua" w:hAnsi="Book Antiqua"/>
          <w:b/>
          <w:sz w:val="28"/>
          <w:szCs w:val="28"/>
          <w:lang w:eastAsia="pl-PL"/>
        </w:rPr>
        <w:t xml:space="preserve">Projekt umowa nr </w:t>
      </w:r>
      <w:r w:rsidR="002B21A0" w:rsidRPr="004A60AB">
        <w:rPr>
          <w:rFonts w:ascii="Book Antiqua" w:hAnsi="Book Antiqua"/>
          <w:b/>
          <w:sz w:val="28"/>
          <w:szCs w:val="28"/>
          <w:lang w:eastAsia="pl-PL"/>
        </w:rPr>
        <w:t>……../2023/</w:t>
      </w:r>
    </w:p>
    <w:p w14:paraId="51E18189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</w:p>
    <w:p w14:paraId="5333432E" w14:textId="660497A1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Zawarta w dniu ………………… 2023 r. w </w:t>
      </w:r>
      <w:r w:rsidR="002B21A0" w:rsidRPr="004A60AB">
        <w:rPr>
          <w:rFonts w:ascii="Book Antiqua" w:hAnsi="Book Antiqua"/>
          <w:bCs/>
          <w:sz w:val="24"/>
          <w:szCs w:val="24"/>
          <w:lang w:eastAsia="pl-PL"/>
        </w:rPr>
        <w:t>Ujściu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,</w:t>
      </w:r>
    </w:p>
    <w:p w14:paraId="220B64D9" w14:textId="77777777" w:rsidR="002B21A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pomiędzy:</w:t>
      </w:r>
    </w:p>
    <w:p w14:paraId="092CE8E8" w14:textId="2633B185" w:rsidR="00D13DD0" w:rsidRPr="004A60AB" w:rsidRDefault="002B21A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proofErr w:type="spellStart"/>
      <w:r w:rsidRPr="004A60AB">
        <w:rPr>
          <w:rFonts w:ascii="Book Antiqua" w:hAnsi="Book Antiqua"/>
          <w:bCs/>
          <w:sz w:val="24"/>
          <w:szCs w:val="24"/>
          <w:lang w:eastAsia="pl-PL"/>
        </w:rPr>
        <w:t>Miejso</w:t>
      </w:r>
      <w:proofErr w:type="spellEnd"/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 Gminnym </w:t>
      </w:r>
      <w:r w:rsidR="00D13DD0" w:rsidRPr="004A60AB">
        <w:rPr>
          <w:rFonts w:ascii="Book Antiqua" w:hAnsi="Book Antiqua"/>
          <w:bCs/>
          <w:sz w:val="24"/>
          <w:szCs w:val="24"/>
          <w:lang w:eastAsia="pl-PL"/>
        </w:rPr>
        <w:t>Ośrodk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iem Pomocy Społecznej w Ujściu </w:t>
      </w:r>
      <w:r w:rsidR="00D13DD0" w:rsidRPr="004A60AB">
        <w:rPr>
          <w:rFonts w:ascii="Book Antiqua" w:hAnsi="Book Antiqua"/>
          <w:bCs/>
          <w:sz w:val="24"/>
          <w:szCs w:val="24"/>
          <w:lang w:eastAsia="pl-PL"/>
        </w:rPr>
        <w:t xml:space="preserve"> </w:t>
      </w:r>
      <w:r w:rsidR="00D13DD0" w:rsidRPr="004A60AB">
        <w:rPr>
          <w:rFonts w:ascii="Book Antiqua" w:hAnsi="Book Antiqua"/>
          <w:bCs/>
          <w:sz w:val="24"/>
          <w:szCs w:val="24"/>
          <w:lang w:eastAsia="pl-PL"/>
        </w:rPr>
        <w:br/>
        <w:t xml:space="preserve">ul.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Wojska Polskiego 12</w:t>
      </w:r>
      <w:r w:rsidR="00D13DD0" w:rsidRPr="004A60AB">
        <w:rPr>
          <w:rFonts w:ascii="Book Antiqua" w:hAnsi="Book Antiqua"/>
          <w:bCs/>
          <w:sz w:val="24"/>
          <w:szCs w:val="24"/>
          <w:lang w:eastAsia="pl-PL"/>
        </w:rPr>
        <w:t xml:space="preserve">, w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imieniu którego działa Joanna </w:t>
      </w:r>
      <w:proofErr w:type="spellStart"/>
      <w:r w:rsidRPr="004A60AB">
        <w:rPr>
          <w:rFonts w:ascii="Book Antiqua" w:hAnsi="Book Antiqua"/>
          <w:bCs/>
          <w:sz w:val="24"/>
          <w:szCs w:val="24"/>
          <w:lang w:eastAsia="pl-PL"/>
        </w:rPr>
        <w:t>P</w:t>
      </w:r>
      <w:r w:rsidR="004A60AB" w:rsidRPr="004A60AB">
        <w:rPr>
          <w:rFonts w:ascii="Book Antiqua" w:hAnsi="Book Antiqua"/>
          <w:bCs/>
          <w:sz w:val="24"/>
          <w:szCs w:val="24"/>
          <w:lang w:eastAsia="pl-PL"/>
        </w:rPr>
        <w:t>ołyniak</w:t>
      </w:r>
      <w:proofErr w:type="spellEnd"/>
      <w:r w:rsidR="004A60AB" w:rsidRPr="004A60AB">
        <w:rPr>
          <w:rFonts w:ascii="Book Antiqua" w:hAnsi="Book Antiqua"/>
          <w:bCs/>
          <w:sz w:val="24"/>
          <w:szCs w:val="24"/>
          <w:lang w:eastAsia="pl-PL"/>
        </w:rPr>
        <w:t xml:space="preserve"> </w:t>
      </w:r>
      <w:r w:rsidR="00D13DD0" w:rsidRPr="004A60AB">
        <w:rPr>
          <w:rFonts w:ascii="Book Antiqua" w:hAnsi="Book Antiqua"/>
          <w:bCs/>
          <w:sz w:val="24"/>
          <w:szCs w:val="24"/>
          <w:lang w:eastAsia="pl-PL"/>
        </w:rPr>
        <w:t xml:space="preserve">– Kierownik Ośrodka Pomocy Społecznej, zwanym dalej </w:t>
      </w:r>
      <w:r w:rsidR="00D13DD0" w:rsidRPr="004A60AB">
        <w:rPr>
          <w:rFonts w:ascii="Book Antiqua" w:hAnsi="Book Antiqua"/>
          <w:b/>
          <w:bCs/>
          <w:sz w:val="24"/>
          <w:szCs w:val="24"/>
          <w:lang w:eastAsia="pl-PL"/>
        </w:rPr>
        <w:t>„Zamawiającym”</w:t>
      </w:r>
      <w:r w:rsidR="00D13DD0" w:rsidRPr="004A60AB">
        <w:rPr>
          <w:rFonts w:ascii="Book Antiqua" w:hAnsi="Book Antiqua"/>
          <w:sz w:val="24"/>
          <w:szCs w:val="24"/>
          <w:lang w:eastAsia="pl-PL"/>
        </w:rPr>
        <w:t>,</w:t>
      </w:r>
    </w:p>
    <w:p w14:paraId="1AEFBA5D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a</w:t>
      </w:r>
    </w:p>
    <w:p w14:paraId="79CD5075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……………………………………………</w:t>
      </w:r>
    </w:p>
    <w:p w14:paraId="54948E11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zwanym dalej </w:t>
      </w: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„Wykonawcą”</w:t>
      </w:r>
      <w:r w:rsidRPr="004A60AB">
        <w:rPr>
          <w:rFonts w:ascii="Book Antiqua" w:hAnsi="Book Antiqua"/>
          <w:sz w:val="24"/>
          <w:szCs w:val="24"/>
          <w:lang w:eastAsia="pl-PL"/>
        </w:rPr>
        <w:t>,</w:t>
      </w:r>
    </w:p>
    <w:p w14:paraId="621AFBDD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wspólnie zwanymi dalej </w:t>
      </w: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„Stronami”</w:t>
      </w:r>
      <w:r w:rsidRPr="004A60AB">
        <w:rPr>
          <w:rFonts w:ascii="Book Antiqua" w:hAnsi="Book Antiqua"/>
          <w:sz w:val="24"/>
          <w:szCs w:val="24"/>
          <w:lang w:eastAsia="pl-PL"/>
        </w:rPr>
        <w:t>.</w:t>
      </w:r>
    </w:p>
    <w:p w14:paraId="403D3762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07828C3D" w14:textId="77777777" w:rsidR="00D13DD0" w:rsidRPr="004A60AB" w:rsidRDefault="00D13DD0" w:rsidP="002B21A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W rezultacie wyboru najkorzystniejszej oferty w postępowaniu o udzielenie zamówienie publiczne prowadzonym w trybie podstawowym zgodnie z ustawą z dnia 11 września 2019r. Prawo zamówień publicznych (tekst jedn. Dz.U. 2021 r., poz. 1129) Strony zawierają umowę o następującej treści: </w:t>
      </w:r>
    </w:p>
    <w:p w14:paraId="364AA746" w14:textId="77777777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§ 1</w:t>
      </w:r>
    </w:p>
    <w:p w14:paraId="68FFFB39" w14:textId="282E04BF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Wykonawca oświadcza, że spełnia warunki udziału w postępowaniu określone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br/>
        <w:t>w specyfikacji warunków zamówienia, na podstawie zapisów art. 112, ust. 2, pkt 4) ustawy z dnia 11 września 2019 r. Prawo zamówień publicznych.</w:t>
      </w:r>
    </w:p>
    <w:p w14:paraId="3F55AEE5" w14:textId="77777777" w:rsidR="00D13DD0" w:rsidRPr="004A60AB" w:rsidRDefault="00D13DD0" w:rsidP="002B21A0">
      <w:pPr>
        <w:pStyle w:val="Akapitzlist"/>
        <w:spacing w:after="0" w:line="360" w:lineRule="auto"/>
        <w:ind w:left="360"/>
        <w:jc w:val="both"/>
        <w:rPr>
          <w:rFonts w:ascii="Book Antiqua" w:hAnsi="Book Antiqua"/>
          <w:bCs/>
          <w:sz w:val="24"/>
          <w:szCs w:val="24"/>
          <w:lang w:eastAsia="pl-PL"/>
        </w:rPr>
      </w:pPr>
    </w:p>
    <w:p w14:paraId="55236454" w14:textId="77777777" w:rsidR="00D13DD0" w:rsidRPr="004A60AB" w:rsidRDefault="00D13DD0" w:rsidP="002B21A0">
      <w:pPr>
        <w:tabs>
          <w:tab w:val="left" w:pos="0"/>
          <w:tab w:val="left" w:pos="284"/>
        </w:tabs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§ 2</w:t>
      </w:r>
    </w:p>
    <w:p w14:paraId="181A39CA" w14:textId="1D4A48FA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bookmarkStart w:id="0" w:name="_Hlk60643111"/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Zamawiający zleca, a Wykonawca zobowiązuje się do świadczenia </w:t>
      </w:r>
      <w:r w:rsidRPr="004A60AB">
        <w:rPr>
          <w:rFonts w:ascii="Book Antiqua" w:hAnsi="Book Antiqua"/>
          <w:color w:val="000000"/>
          <w:sz w:val="24"/>
          <w:szCs w:val="24"/>
        </w:rPr>
        <w:t>us</w:t>
      </w:r>
      <w:r w:rsidR="002B21A0" w:rsidRPr="004A60AB">
        <w:rPr>
          <w:rFonts w:ascii="Book Antiqua" w:hAnsi="Book Antiqua"/>
          <w:color w:val="000000"/>
          <w:sz w:val="24"/>
          <w:szCs w:val="24"/>
        </w:rPr>
        <w:t xml:space="preserve">ług opieki </w:t>
      </w:r>
      <w:proofErr w:type="spellStart"/>
      <w:r w:rsidR="002B21A0" w:rsidRPr="004A60AB">
        <w:rPr>
          <w:rFonts w:ascii="Book Antiqua" w:hAnsi="Book Antiqua"/>
          <w:color w:val="000000"/>
          <w:sz w:val="24"/>
          <w:szCs w:val="24"/>
        </w:rPr>
        <w:t>wytchnieniowej</w:t>
      </w:r>
      <w:proofErr w:type="spellEnd"/>
      <w:r w:rsidR="002B21A0" w:rsidRPr="004A60AB">
        <w:rPr>
          <w:rFonts w:ascii="Book Antiqua" w:hAnsi="Book Antiqua"/>
          <w:color w:val="000000"/>
          <w:sz w:val="24"/>
          <w:szCs w:val="24"/>
        </w:rPr>
        <w:t xml:space="preserve"> dla </w:t>
      </w:r>
      <w:r w:rsidR="004A60AB" w:rsidRPr="004A60AB">
        <w:rPr>
          <w:rFonts w:ascii="Book Antiqua" w:hAnsi="Book Antiqua"/>
          <w:color w:val="000000"/>
          <w:sz w:val="24"/>
          <w:szCs w:val="24"/>
        </w:rPr>
        <w:t>15</w:t>
      </w:r>
      <w:r w:rsidRPr="004A60AB">
        <w:rPr>
          <w:rFonts w:ascii="Book Antiqua" w:hAnsi="Book Antiqua"/>
          <w:color w:val="000000"/>
          <w:sz w:val="24"/>
          <w:szCs w:val="24"/>
        </w:rPr>
        <w:t xml:space="preserve"> osób w ramach resortowego Programu Ministra Rodziny i Polityki Społecznej „Opieka </w:t>
      </w:r>
      <w:proofErr w:type="spellStart"/>
      <w:r w:rsidRPr="004A60AB">
        <w:rPr>
          <w:rFonts w:ascii="Book Antiqua" w:hAnsi="Book Antiqua"/>
          <w:color w:val="000000"/>
          <w:sz w:val="24"/>
          <w:szCs w:val="24"/>
        </w:rPr>
        <w:t>wytchnieniowa</w:t>
      </w:r>
      <w:proofErr w:type="spellEnd"/>
      <w:r w:rsidRPr="004A60AB">
        <w:rPr>
          <w:rFonts w:ascii="Book Antiqua" w:hAnsi="Book Antiqua"/>
          <w:color w:val="000000"/>
          <w:sz w:val="24"/>
          <w:szCs w:val="24"/>
        </w:rPr>
        <w:t xml:space="preserve">” — edycja 2023, dofinansowanego </w:t>
      </w:r>
      <w:r w:rsidRPr="004A60AB">
        <w:rPr>
          <w:rFonts w:ascii="Book Antiqua" w:hAnsi="Book Antiqua"/>
          <w:color w:val="000000"/>
          <w:sz w:val="24"/>
          <w:szCs w:val="24"/>
        </w:rPr>
        <w:lastRenderedPageBreak/>
        <w:t>z Funduszu Solidarnościowego.</w:t>
      </w:r>
    </w:p>
    <w:p w14:paraId="0EBC4BE3" w14:textId="5D45F5F8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color w:val="000000"/>
          <w:sz w:val="24"/>
          <w:szCs w:val="24"/>
        </w:rPr>
        <w:t>Usługi są dostosowane do szczególnych potrzeb wynikających z niepełnosprawności oraz rodzaju schorzenia.</w:t>
      </w:r>
    </w:p>
    <w:p w14:paraId="68B7F956" w14:textId="3CDE04AC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Usługi będą wykonywane n</w:t>
      </w:r>
      <w:r w:rsidR="002B21A0" w:rsidRPr="004A60AB">
        <w:rPr>
          <w:rFonts w:ascii="Book Antiqua" w:hAnsi="Book Antiqua"/>
          <w:color w:val="000000"/>
          <w:sz w:val="24"/>
          <w:szCs w:val="24"/>
        </w:rPr>
        <w:t>a terenie miasta, gminy Ujście</w:t>
      </w:r>
      <w:r w:rsidR="00E93326" w:rsidRPr="004A60AB">
        <w:rPr>
          <w:rFonts w:ascii="Book Antiqua" w:hAnsi="Book Antiqua"/>
          <w:color w:val="000000"/>
          <w:sz w:val="24"/>
          <w:szCs w:val="24"/>
        </w:rPr>
        <w:t>.</w:t>
      </w:r>
    </w:p>
    <w:p w14:paraId="5158C965" w14:textId="39C7B0FF" w:rsidR="00E93326" w:rsidRPr="004A60AB" w:rsidRDefault="00E93326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Termin realizacji </w:t>
      </w:r>
      <w:r w:rsidR="002B21A0" w:rsidRPr="004A60AB">
        <w:rPr>
          <w:rFonts w:ascii="Book Antiqua" w:eastAsia="Verdana" w:hAnsi="Book Antiqua"/>
          <w:color w:val="000000"/>
          <w:sz w:val="24"/>
          <w:szCs w:val="24"/>
        </w:rPr>
        <w:t>zamówienia: od daty podpisania umowy</w:t>
      </w: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. do 20 grudnia 2023 r. </w:t>
      </w:r>
    </w:p>
    <w:p w14:paraId="74E54915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Oznaczenie kodowe CPV: </w:t>
      </w:r>
    </w:p>
    <w:p w14:paraId="1B31999A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85311200-4 – Usługi opieki społecznej dla osób niepełnosprawnych.</w:t>
      </w:r>
    </w:p>
    <w:p w14:paraId="58DE5CDF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Zamawiający nie dopuszcza składania ofert częściowych.</w:t>
      </w:r>
    </w:p>
    <w:p w14:paraId="659DAC21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Zamawiający nie dopuszcza składania ofert wariantowych.</w:t>
      </w:r>
    </w:p>
    <w:p w14:paraId="1B874AEE" w14:textId="46EE7095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Liczba osób objętych usługami opieki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 w formie pobytu dziennego w miejscu zamieszkania osoby niepełnosprawnej –</w:t>
      </w:r>
      <w:r w:rsidR="004A60AB" w:rsidRPr="004A60AB">
        <w:rPr>
          <w:rFonts w:ascii="Book Antiqua" w:hAnsi="Book Antiqua"/>
          <w:sz w:val="24"/>
          <w:szCs w:val="24"/>
        </w:rPr>
        <w:t xml:space="preserve">15 </w:t>
      </w:r>
      <w:r w:rsidRPr="004A60AB">
        <w:rPr>
          <w:rFonts w:ascii="Book Antiqua" w:hAnsi="Book Antiqua"/>
          <w:sz w:val="24"/>
          <w:szCs w:val="24"/>
        </w:rPr>
        <w:t xml:space="preserve">osób. </w:t>
      </w:r>
    </w:p>
    <w:p w14:paraId="3052433C" w14:textId="35A96DE2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rPr>
          <w:rFonts w:ascii="Book Antiqua" w:eastAsia="Verdana" w:hAnsi="Book Antiqua"/>
          <w:color w:val="000000" w:themeColor="text1"/>
          <w:sz w:val="24"/>
          <w:szCs w:val="24"/>
        </w:rPr>
      </w:pPr>
      <w:r w:rsidRPr="004A60AB">
        <w:rPr>
          <w:rFonts w:ascii="Book Antiqua" w:eastAsia="Verdana" w:hAnsi="Book Antiqua"/>
          <w:color w:val="000000" w:themeColor="text1"/>
          <w:sz w:val="24"/>
          <w:szCs w:val="24"/>
        </w:rPr>
        <w:t xml:space="preserve">Usługi będą świadczone na rzecz </w:t>
      </w:r>
      <w:r w:rsidR="004A60AB" w:rsidRPr="004A60AB">
        <w:rPr>
          <w:rFonts w:ascii="Book Antiqua" w:eastAsia="Verdana" w:hAnsi="Book Antiqua"/>
          <w:color w:val="000000" w:themeColor="text1"/>
          <w:sz w:val="24"/>
          <w:szCs w:val="24"/>
        </w:rPr>
        <w:t>piętnastu osób.</w:t>
      </w:r>
    </w:p>
    <w:p w14:paraId="5EEA262B" w14:textId="1BD8B2A9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Przewidywana liczba świadczeniobiorców może ulec zwiększeniu lub zmniejszeniu </w:t>
      </w:r>
      <w:r w:rsidR="00E93326" w:rsidRPr="004A60AB">
        <w:rPr>
          <w:rFonts w:ascii="Book Antiqua" w:hAnsi="Book Antiqua"/>
          <w:sz w:val="24"/>
          <w:szCs w:val="24"/>
        </w:rPr>
        <w:br/>
      </w:r>
      <w:r w:rsidRPr="004A60AB">
        <w:rPr>
          <w:rFonts w:ascii="Book Antiqua" w:hAnsi="Book Antiqua"/>
          <w:sz w:val="24"/>
          <w:szCs w:val="24"/>
        </w:rPr>
        <w:t xml:space="preserve">w okresie trwania umowy. </w:t>
      </w:r>
    </w:p>
    <w:p w14:paraId="57C72380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Times New Roman" w:hAnsi="Book Antiqua"/>
          <w:sz w:val="24"/>
          <w:szCs w:val="24"/>
        </w:rPr>
        <w:t>Usługi w formie pobytu dziennego mogą być świadczone w godzinach 6.00-22.00.</w:t>
      </w:r>
    </w:p>
    <w:p w14:paraId="0DA9C436" w14:textId="1D2ADE68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Przewidywana liczba godzin usług w 2023 r. wynosi </w:t>
      </w:r>
      <w:r w:rsidRPr="004A60AB">
        <w:rPr>
          <w:rFonts w:ascii="Book Antiqua" w:hAnsi="Book Antiqua"/>
          <w:color w:val="000000" w:themeColor="text1"/>
          <w:sz w:val="24"/>
          <w:szCs w:val="24"/>
        </w:rPr>
        <w:t>3.</w:t>
      </w:r>
      <w:r w:rsidR="004A60AB" w:rsidRPr="004A60AB">
        <w:rPr>
          <w:rFonts w:ascii="Book Antiqua" w:hAnsi="Book Antiqua"/>
          <w:color w:val="000000" w:themeColor="text1"/>
          <w:sz w:val="24"/>
          <w:szCs w:val="24"/>
        </w:rPr>
        <w:t>600</w:t>
      </w:r>
      <w:r w:rsidRPr="004A60AB">
        <w:rPr>
          <w:rFonts w:ascii="Book Antiqua" w:hAnsi="Book Antiqua"/>
          <w:color w:val="000000" w:themeColor="text1"/>
          <w:sz w:val="24"/>
          <w:szCs w:val="24"/>
        </w:rPr>
        <w:t xml:space="preserve"> godzin </w:t>
      </w:r>
      <w:r w:rsidRPr="004A60AB">
        <w:rPr>
          <w:rFonts w:ascii="Book Antiqua" w:hAnsi="Book Antiqua"/>
          <w:sz w:val="24"/>
          <w:szCs w:val="24"/>
        </w:rPr>
        <w:t xml:space="preserve">(trzy tysiące </w:t>
      </w:r>
      <w:r w:rsidR="004A60AB" w:rsidRPr="004A60AB">
        <w:rPr>
          <w:rFonts w:ascii="Book Antiqua" w:hAnsi="Book Antiqua"/>
          <w:sz w:val="24"/>
          <w:szCs w:val="24"/>
        </w:rPr>
        <w:t>sześćset</w:t>
      </w:r>
      <w:r w:rsidRPr="004A60AB">
        <w:rPr>
          <w:rFonts w:ascii="Book Antiqua" w:hAnsi="Book Antiqua"/>
          <w:sz w:val="24"/>
          <w:szCs w:val="24"/>
        </w:rPr>
        <w:t>).</w:t>
      </w:r>
    </w:p>
    <w:p w14:paraId="53AC79D4" w14:textId="49DEDBF7" w:rsidR="000041B9" w:rsidRPr="004A60AB" w:rsidRDefault="000041B9" w:rsidP="002B21A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  <w:lang w:eastAsia="pl-PL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Okresem rozliczeniowym </w:t>
      </w:r>
      <w:r w:rsidRPr="004A60AB">
        <w:rPr>
          <w:rFonts w:ascii="Book Antiqua" w:hAnsi="Book Antiqua"/>
          <w:sz w:val="24"/>
          <w:szCs w:val="24"/>
          <w:lang w:eastAsia="pl-PL"/>
        </w:rPr>
        <w:t>pełnionych dyżurów będzie miesiąc kalendarzowy.</w:t>
      </w:r>
    </w:p>
    <w:p w14:paraId="44D915DF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Jednej osobie może być przyznane nie więcej niż 240 godzin usług opieki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. </w:t>
      </w:r>
    </w:p>
    <w:p w14:paraId="5728E613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Pod pojęciem jednej godziny Zamawiający rozumie 60 minut. </w:t>
      </w:r>
    </w:p>
    <w:p w14:paraId="570F4D7A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Zamawiający zaznacza, że pod pojęciem wymiaru godzin świadczenia usług, należy rozumieć wyłącznie rzeczywisty czas świadczenia usług.</w:t>
      </w:r>
    </w:p>
    <w:p w14:paraId="011C34B7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Określona przez Zamawiającego liczba godzin jest wartością prognozowaną, ustaloną dla okresu obowiązywania umowy i jako taka nie może stanowić </w:t>
      </w:r>
      <w:r w:rsidRPr="004A60AB">
        <w:rPr>
          <w:rFonts w:ascii="Book Antiqua" w:hAnsi="Book Antiqua"/>
          <w:sz w:val="24"/>
          <w:szCs w:val="24"/>
        </w:rPr>
        <w:lastRenderedPageBreak/>
        <w:t xml:space="preserve">podstawy do wnoszenia przez Wykonawcę jakichkolwiek roszczeń, co do wysokości faktycznej należności z tytułu wykonania zamówienia. </w:t>
      </w:r>
    </w:p>
    <w:p w14:paraId="321EF978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Zamawiający zastrzega sobie prawo ograniczenia przedmiotu zamówienia w zakresie ilościowym, w przypadku gdy z powodów ekonomicznych, bieżących potrzeb lub innych, będzie leżało to w interesie Zamawiającego lub też zmniejszy się ilość osób potrzebujących pomocy w tej formie. W związku z tym Wykonawcy nie będą przysługiwały żadne roszczenia w stosunku do Zamawiającego.</w:t>
      </w:r>
    </w:p>
    <w:p w14:paraId="695531C8" w14:textId="5991F9AB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Wykonawca będzie wykonywał zakres </w:t>
      </w:r>
      <w:r w:rsidRPr="004A60AB">
        <w:rPr>
          <w:rFonts w:ascii="Book Antiqua" w:eastAsia="Times New Roman" w:hAnsi="Book Antiqua"/>
          <w:sz w:val="24"/>
          <w:szCs w:val="24"/>
        </w:rPr>
        <w:t xml:space="preserve">usług opieki </w:t>
      </w:r>
      <w:proofErr w:type="spellStart"/>
      <w:r w:rsidRPr="004A60AB">
        <w:rPr>
          <w:rFonts w:ascii="Book Antiqua" w:eastAsia="Times New Roman" w:hAnsi="Book Antiqua"/>
          <w:sz w:val="24"/>
          <w:szCs w:val="24"/>
        </w:rPr>
        <w:t>wytchnieniowej</w:t>
      </w:r>
      <w:proofErr w:type="spellEnd"/>
      <w:r w:rsidRPr="004A60AB">
        <w:rPr>
          <w:rFonts w:ascii="Book Antiqua" w:eastAsia="Times New Roman" w:hAnsi="Book Antiqua"/>
          <w:sz w:val="24"/>
          <w:szCs w:val="24"/>
        </w:rPr>
        <w:t xml:space="preserve"> w ramach pobytu dziennego w miejscu zamieszkania osoby niepełnosprawnej</w:t>
      </w:r>
      <w:r w:rsidRPr="004A60AB">
        <w:rPr>
          <w:rFonts w:ascii="Book Antiqua" w:hAnsi="Book Antiqua"/>
          <w:sz w:val="24"/>
          <w:szCs w:val="24"/>
        </w:rPr>
        <w:t xml:space="preserve"> wynikający z potrzeb osób korzystających z pomocy i określany indywidualnie w zależności od potrzeb.</w:t>
      </w:r>
    </w:p>
    <w:p w14:paraId="0463AC0D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Wykonawca będzie zobowiązany do wypełniania „Karty realizacji Programu „Opieka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wytchnieniowa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” – edycja 2023 (karta miesięcznego wykonania opieki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) stanowiącej załącznik nr 9 do Programu „Opieka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wytchnieniowa</w:t>
      </w:r>
      <w:proofErr w:type="spellEnd"/>
      <w:r w:rsidRPr="004A60AB">
        <w:rPr>
          <w:rFonts w:ascii="Book Antiqua" w:hAnsi="Book Antiqua"/>
          <w:sz w:val="24"/>
          <w:szCs w:val="24"/>
        </w:rPr>
        <w:t>” – edycja 2023 – wzór karty stanowi załącznik nr 5 do SWZ.</w:t>
      </w:r>
    </w:p>
    <w:p w14:paraId="7ECC172E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Zamawiający wymaga, aby w/w usługi realizowane były przez:</w:t>
      </w:r>
    </w:p>
    <w:p w14:paraId="76A24335" w14:textId="5024024A" w:rsidR="00A76EF8" w:rsidRPr="004A60AB" w:rsidRDefault="00A76EF8" w:rsidP="002B21A0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4A60AB">
        <w:rPr>
          <w:rFonts w:ascii="Book Antiqua" w:eastAsia="Times New Roman" w:hAnsi="Book Antiqua"/>
          <w:sz w:val="24"/>
          <w:szCs w:val="24"/>
          <w:lang w:eastAsia="pl-PL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4A60AB">
        <w:rPr>
          <w:rFonts w:ascii="Book Antiqua" w:eastAsia="Times New Roman" w:hAnsi="Book Antiqua"/>
          <w:sz w:val="24"/>
          <w:szCs w:val="24"/>
          <w:lang w:eastAsia="pl-PL"/>
        </w:rPr>
        <w:t>wytchnieniowej</w:t>
      </w:r>
      <w:proofErr w:type="spellEnd"/>
      <w:r w:rsidRPr="004A60AB">
        <w:rPr>
          <w:rFonts w:ascii="Book Antiqua" w:eastAsia="Times New Roman" w:hAnsi="Book Antiqua"/>
          <w:sz w:val="24"/>
          <w:szCs w:val="24"/>
          <w:lang w:eastAsia="pl-PL"/>
        </w:rPr>
        <w:t xml:space="preserve"> w zakresie adekwatnym do indywidualnych potrzeb osoby niepełnosprawnej (wynikających z karty zgłoszenia do Programu „Opieka </w:t>
      </w:r>
      <w:proofErr w:type="spellStart"/>
      <w:r w:rsidRPr="004A60AB">
        <w:rPr>
          <w:rFonts w:ascii="Book Antiqua" w:eastAsia="Times New Roman" w:hAnsi="Book Antiqua"/>
          <w:sz w:val="24"/>
          <w:szCs w:val="24"/>
          <w:lang w:eastAsia="pl-PL"/>
        </w:rPr>
        <w:t>wytchnieniowa</w:t>
      </w:r>
      <w:proofErr w:type="spellEnd"/>
      <w:r w:rsidRPr="004A60AB">
        <w:rPr>
          <w:rFonts w:ascii="Book Antiqua" w:eastAsia="Times New Roman" w:hAnsi="Book Antiqua"/>
          <w:sz w:val="24"/>
          <w:szCs w:val="24"/>
          <w:lang w:eastAsia="pl-PL"/>
        </w:rPr>
        <w:t>” — edycja 2023),</w:t>
      </w:r>
    </w:p>
    <w:p w14:paraId="49F94010" w14:textId="77777777" w:rsidR="00A76EF8" w:rsidRPr="004A60AB" w:rsidRDefault="00A76EF8" w:rsidP="002B21A0">
      <w:pPr>
        <w:pStyle w:val="Akapitzlist"/>
        <w:spacing w:line="360" w:lineRule="auto"/>
        <w:ind w:left="714"/>
        <w:rPr>
          <w:rFonts w:ascii="Book Antiqua" w:eastAsia="Times New Roman" w:hAnsi="Book Antiqua"/>
          <w:sz w:val="24"/>
          <w:szCs w:val="24"/>
          <w:lang w:eastAsia="pl-PL"/>
        </w:rPr>
      </w:pPr>
      <w:r w:rsidRPr="004A60AB">
        <w:rPr>
          <w:rFonts w:ascii="Book Antiqua" w:eastAsia="Times New Roman" w:hAnsi="Book Antiqua"/>
          <w:sz w:val="24"/>
          <w:szCs w:val="24"/>
          <w:lang w:eastAsia="pl-PL"/>
        </w:rPr>
        <w:t>lub</w:t>
      </w:r>
    </w:p>
    <w:p w14:paraId="7A1B90BB" w14:textId="504372FA" w:rsidR="00A76EF8" w:rsidRPr="004A60AB" w:rsidRDefault="00A76EF8" w:rsidP="002B21A0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osoby posiadające, co najmniej 6-miesięczne udokumentowane doświadczenie w udzielaniu bezpośredniej pomocy/opieki osobom niepełnosprawnym, w tym np. doświadczenie zawodowe, udzielanie wsparcia osobom niepełnosprawnych w formie wolontariatu itp.</w:t>
      </w:r>
    </w:p>
    <w:p w14:paraId="50ED6844" w14:textId="77777777" w:rsidR="002B21A0" w:rsidRPr="004A60AB" w:rsidRDefault="002B21A0" w:rsidP="002B21A0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osoby posiadające co najmniej jedną z poniższych kwalifikacji do wykonywania zawodu w myśl § 3 ust. 1 i ust. 2 Rozporządzenia Ministra Polityki Społecznej z dnia 22 września 2005 r. w sprawie specjalistycznych usług opiekuńczych (Dz. U. z 2005 r. Nr 189, poz. 1598 z </w:t>
      </w:r>
      <w:proofErr w:type="spellStart"/>
      <w:r w:rsidRPr="004A60AB">
        <w:rPr>
          <w:rFonts w:ascii="Book Antiqua" w:hAnsi="Book Antiqua"/>
          <w:sz w:val="24"/>
          <w:szCs w:val="24"/>
        </w:rPr>
        <w:t>późn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. zm.): </w:t>
      </w:r>
    </w:p>
    <w:p w14:paraId="3EC5DD1C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lastRenderedPageBreak/>
        <w:t xml:space="preserve">pracownika socjalnego, </w:t>
      </w:r>
    </w:p>
    <w:p w14:paraId="47C03DEF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psychologa, </w:t>
      </w:r>
    </w:p>
    <w:p w14:paraId="3514CD98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pedagoga, </w:t>
      </w:r>
    </w:p>
    <w:p w14:paraId="7A201CE7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logopedy, </w:t>
      </w:r>
    </w:p>
    <w:p w14:paraId="3D01BE35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 terapeuty zajęciowego,</w:t>
      </w:r>
    </w:p>
    <w:p w14:paraId="06EACD80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  pielęgniarki, </w:t>
      </w:r>
    </w:p>
    <w:p w14:paraId="78DA5D98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asystenta osoby niepełnosprawnej, </w:t>
      </w:r>
    </w:p>
    <w:p w14:paraId="6C4595F7" w14:textId="77777777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opiekunki środowiskowej, i. specjalisty w zakresie rehabilitacji medycznej, </w:t>
      </w:r>
    </w:p>
    <w:p w14:paraId="469EB0B2" w14:textId="7C20FDDE" w:rsidR="002B21A0" w:rsidRPr="004A60AB" w:rsidRDefault="002B21A0" w:rsidP="002B21A0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fizjoterapeuty, </w:t>
      </w:r>
    </w:p>
    <w:p w14:paraId="0E8C5DDB" w14:textId="77777777" w:rsidR="00A76EF8" w:rsidRPr="004A60AB" w:rsidRDefault="00A76EF8" w:rsidP="002B21A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Wykonawca zobowiązany jest do dysponowania w trakcie wykonywania usług odpowiednią ilością personelu niezbędnego do ich prawidłowej realizacji. </w:t>
      </w:r>
    </w:p>
    <w:p w14:paraId="39F96137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W zależności od potrzeb usługi świadczone są we wszystkie dni tygodnia, także w niedziele i święta oraz dni wolne od pracy, w godzinach dostosowanych do potrzeb klientów korzystających z usług.</w:t>
      </w:r>
    </w:p>
    <w:p w14:paraId="2F135FD6" w14:textId="4139C569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Wykonawca zobowiązuje się podjąć świadczenie usług opieki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="005F170C" w:rsidRPr="004A60AB">
        <w:rPr>
          <w:rFonts w:ascii="Book Antiqua" w:hAnsi="Book Antiqua"/>
          <w:sz w:val="24"/>
          <w:szCs w:val="24"/>
        </w:rPr>
        <w:t xml:space="preserve"> </w:t>
      </w:r>
      <w:r w:rsidR="005F170C" w:rsidRPr="004A60AB">
        <w:rPr>
          <w:rFonts w:ascii="Book Antiqua" w:hAnsi="Book Antiqua"/>
          <w:sz w:val="24"/>
          <w:szCs w:val="24"/>
        </w:rPr>
        <w:br/>
      </w:r>
      <w:r w:rsidRPr="004A60AB">
        <w:rPr>
          <w:rFonts w:ascii="Book Antiqua" w:hAnsi="Book Antiqua"/>
          <w:sz w:val="24"/>
          <w:szCs w:val="24"/>
        </w:rPr>
        <w:t xml:space="preserve">w nieprzekraczalnym terminie do 7 godzin od chwili otrzymania telefonicznego zlecenia. </w:t>
      </w:r>
    </w:p>
    <w:p w14:paraId="15505AF4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Zamawiający będzie przekazywał Wykonawcy szczegółową informację o realizacji opieki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Pr="004A60AB">
        <w:rPr>
          <w:rFonts w:ascii="Book Antiqua" w:hAnsi="Book Antiqua"/>
          <w:sz w:val="24"/>
          <w:szCs w:val="24"/>
        </w:rPr>
        <w:t xml:space="preserve"> w formie pisemnego zlecenia, które będzie zawierało co najmniej: </w:t>
      </w:r>
    </w:p>
    <w:p w14:paraId="46BDFDAF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a) imię i nazwisko oraz adres osoby zakwalifikowanej do świadczenia usług,</w:t>
      </w:r>
    </w:p>
    <w:p w14:paraId="01BA0183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b) czas wykonywania usług, z określeniem ilości godzin do realizacji;</w:t>
      </w:r>
    </w:p>
    <w:p w14:paraId="57D8B762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c) czynności do wykonania w ramach usług.</w:t>
      </w:r>
    </w:p>
    <w:p w14:paraId="30001EAB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Zamawiający uwzględnia również kwestię związaną ze środowiskiem wymagającym natychmiastowego podjęcia świadczenia usług. W takiej sytuacji Zamawiający wymaga, aby czas podjęcia czynności został skrócony do możliwego minimum na podstawie informacji określonej w złożonej ofercie przekazanej telefonicznie, potwierdzonej w późniejszym terminie pisemnym </w:t>
      </w:r>
      <w:r w:rsidRPr="004A60AB">
        <w:rPr>
          <w:rFonts w:ascii="Book Antiqua" w:hAnsi="Book Antiqua"/>
          <w:sz w:val="24"/>
          <w:szCs w:val="24"/>
        </w:rPr>
        <w:lastRenderedPageBreak/>
        <w:t>zleceniem.</w:t>
      </w:r>
    </w:p>
    <w:p w14:paraId="0FA55E77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Wykonawca zobowiązany jest do bieżącej współpracy i przekazywania informacji Zamawiającemu dotyczących:</w:t>
      </w:r>
    </w:p>
    <w:p w14:paraId="5625B4A0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a) bieżącej sytuacji osób korzystających ze wsparcia w formie usług,</w:t>
      </w:r>
    </w:p>
    <w:p w14:paraId="7F8F3D35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b) zmiany stanu zdrowia, mającej wpływ na zakres świadczonych usług, </w:t>
      </w:r>
    </w:p>
    <w:p w14:paraId="352C075A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c) brak możliwości wykonywania usług,</w:t>
      </w:r>
    </w:p>
    <w:p w14:paraId="7522CD27" w14:textId="77777777" w:rsidR="00A76EF8" w:rsidRPr="004A60AB" w:rsidRDefault="00A76EF8" w:rsidP="002B21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line="360" w:lineRule="auto"/>
        <w:ind w:left="425" w:right="79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d) zgonu osoby korzystającej z usług,</w:t>
      </w:r>
    </w:p>
    <w:p w14:paraId="5325399E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Informacje określone w pkt. 26 lit a) winny być przekazane Zamawiającemu w każdym czasie na żądanie kierownika oraz pracownika socjalnego OPS telefonicznie lub pisemnie.  </w:t>
      </w:r>
    </w:p>
    <w:p w14:paraId="56204454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Informacje określone w pkt. 26 lit b), c), d) winny być zgłaszane Zamawiającemu niezwłocznie telefonicznie nie później niż w następnym dniu roboczym.</w:t>
      </w:r>
    </w:p>
    <w:p w14:paraId="2EEA33DE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Wykonawca musi przestrzegać wytycznych zawartych w Programie Ministerstwa Rodziny i Polityki Społecznej z grudnia 2022 roku – „Opieka </w:t>
      </w:r>
      <w:proofErr w:type="spellStart"/>
      <w:r w:rsidRPr="004A60AB">
        <w:rPr>
          <w:rFonts w:ascii="Book Antiqua" w:hAnsi="Book Antiqua"/>
          <w:sz w:val="24"/>
          <w:szCs w:val="24"/>
        </w:rPr>
        <w:t>wytchnieniowa</w:t>
      </w:r>
      <w:proofErr w:type="spellEnd"/>
      <w:r w:rsidRPr="004A60AB">
        <w:rPr>
          <w:rFonts w:ascii="Book Antiqua" w:hAnsi="Book Antiqua"/>
          <w:sz w:val="24"/>
          <w:szCs w:val="24"/>
        </w:rPr>
        <w:t>” –edycja 2023.</w:t>
      </w:r>
    </w:p>
    <w:p w14:paraId="1A56E6B1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Zamawiający zastrzega sobie prawo nadzoru i kontroli nad realizacją usług oraz pozostałych zobowiązań wynikających z umowy. Wybrany Wykonawca będzie zobowiązany do prowadzenia stosownej dokumentacji określonej w umowie, a także do udostępniania Zamawiającemu bądź osobom upoważnionym przez Zamawiającego wszelkiej dokumentacji pozwalającej na stwierdzenie prawidłowości realizacji umowy.</w:t>
      </w:r>
    </w:p>
    <w:bookmarkEnd w:id="0"/>
    <w:p w14:paraId="12DCE35A" w14:textId="3B3F045D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Wykonawca zobowiązuje się do informowania Zamawiającego o wszelkich problemach dotyczących realizacji przedmiotu zamówienia  niezwłocznie, jednak nie później niż w następnym dniu roboczym od zaistnienia  zdarzenia (telefonicznie lub mailowo, z wykorzystaniem danych kontaktowych wskazanych w umowie).</w:t>
      </w:r>
    </w:p>
    <w:p w14:paraId="3F0ABF60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Usługi muszą być świadczone przez osoby posługujące się  biegle językiem </w:t>
      </w:r>
      <w:r w:rsidRPr="004A60AB">
        <w:rPr>
          <w:rFonts w:ascii="Book Antiqua" w:eastAsia="Verdana" w:hAnsi="Book Antiqua"/>
          <w:color w:val="000000"/>
          <w:sz w:val="24"/>
          <w:szCs w:val="24"/>
        </w:rPr>
        <w:lastRenderedPageBreak/>
        <w:t>polskim.</w:t>
      </w:r>
    </w:p>
    <w:p w14:paraId="1A5C8AE3" w14:textId="77777777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W</w:t>
      </w:r>
      <w:r w:rsidRPr="004A60AB">
        <w:rPr>
          <w:rFonts w:ascii="Book Antiqua" w:eastAsia="Verdana" w:hAnsi="Book Antiqua"/>
          <w:color w:val="161515"/>
          <w:sz w:val="24"/>
          <w:szCs w:val="24"/>
        </w:rPr>
        <w:t>ykonawca zobowiązany będzie udostępnić na każde żądanie Zamawiającego aktualny w</w:t>
      </w:r>
      <w:r w:rsidRPr="004A60AB">
        <w:rPr>
          <w:rFonts w:ascii="Book Antiqua" w:eastAsia="Verdana" w:hAnsi="Book Antiqua"/>
          <w:color w:val="3B3A3A"/>
          <w:sz w:val="24"/>
          <w:szCs w:val="24"/>
        </w:rPr>
        <w:t>y</w:t>
      </w:r>
      <w:r w:rsidRPr="004A60AB">
        <w:rPr>
          <w:rFonts w:ascii="Book Antiqua" w:eastAsia="Verdana" w:hAnsi="Book Antiqua"/>
          <w:color w:val="161515"/>
          <w:sz w:val="24"/>
          <w:szCs w:val="24"/>
        </w:rPr>
        <w:t>kaz zatrudnionych osób, a także przedstawić  dokumenty potwierdzające ich kwalifikacje.</w:t>
      </w:r>
    </w:p>
    <w:p w14:paraId="6B48E51A" w14:textId="7ABC1ACE" w:rsidR="00A76EF8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Zamawiający nie zastrzega obowiązku osobistego wykonania przez Wykonawcę kluczowych części zamówienia. </w:t>
      </w:r>
    </w:p>
    <w:p w14:paraId="283D3156" w14:textId="77777777" w:rsidR="000041B9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Zamawiający wymaga wskazania przez Wykonawcę części zamówienia, których wykonanie zamierza powierzyć podwykonawcom oraz podania firm/nazw podwykonawców. </w:t>
      </w:r>
    </w:p>
    <w:p w14:paraId="207869B6" w14:textId="505566BE" w:rsidR="000041B9" w:rsidRPr="004A60AB" w:rsidRDefault="00A76EF8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eastAsia="Verdana" w:hAnsi="Book Antiqua"/>
          <w:color w:val="000000"/>
          <w:sz w:val="24"/>
          <w:szCs w:val="24"/>
        </w:rPr>
        <w:t>Zamawiający nie określa obowiązku zatrudnienia osób świadczących usługi na podstawie umowy o pracę.</w:t>
      </w:r>
    </w:p>
    <w:p w14:paraId="5F2570EE" w14:textId="4E07E8BD" w:rsidR="00D13DD0" w:rsidRPr="004A60AB" w:rsidRDefault="00D13DD0" w:rsidP="002B21A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left="425" w:right="79" w:hanging="425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  <w:lang w:eastAsia="pl-PL"/>
        </w:rPr>
        <w:t>Wykonawca oświadcza, iż:</w:t>
      </w:r>
    </w:p>
    <w:p w14:paraId="3A6A3161" w14:textId="77777777" w:rsidR="00D13DD0" w:rsidRPr="004A60AB" w:rsidRDefault="00D13DD0" w:rsidP="002B21A0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4A60AB">
        <w:rPr>
          <w:rFonts w:ascii="Book Antiqua" w:hAnsi="Book Antiqua"/>
          <w:bCs/>
          <w:sz w:val="24"/>
          <w:szCs w:val="24"/>
        </w:rPr>
        <w:t>dysponuje wystarczającą dla należytej realizacji zamówienia liczbą osób;</w:t>
      </w:r>
    </w:p>
    <w:p w14:paraId="16F524B1" w14:textId="2F13913D" w:rsidR="00D13DD0" w:rsidRPr="004A60AB" w:rsidRDefault="00D13DD0" w:rsidP="002B21A0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8" w:after="0" w:line="360" w:lineRule="auto"/>
        <w:ind w:right="79"/>
        <w:jc w:val="both"/>
        <w:rPr>
          <w:rFonts w:ascii="Book Antiqua" w:eastAsia="Verdana" w:hAnsi="Book Antiqua"/>
          <w:color w:val="000000"/>
          <w:sz w:val="24"/>
          <w:szCs w:val="24"/>
        </w:rPr>
      </w:pPr>
      <w:r w:rsidRPr="004A60AB">
        <w:rPr>
          <w:rFonts w:ascii="Book Antiqua" w:hAnsi="Book Antiqua"/>
          <w:bCs/>
          <w:sz w:val="24"/>
          <w:szCs w:val="24"/>
        </w:rPr>
        <w:t>wszystkie osoby, które będą realizować zamówienie spełniają określone</w:t>
      </w:r>
      <w:r w:rsidR="007548EC" w:rsidRPr="004A60AB">
        <w:rPr>
          <w:rFonts w:ascii="Book Antiqua" w:hAnsi="Book Antiqua"/>
          <w:bCs/>
          <w:sz w:val="24"/>
          <w:szCs w:val="24"/>
        </w:rPr>
        <w:t xml:space="preserve"> </w:t>
      </w:r>
      <w:r w:rsidRPr="004A60AB">
        <w:rPr>
          <w:rFonts w:ascii="Book Antiqua" w:hAnsi="Book Antiqua"/>
          <w:bCs/>
          <w:sz w:val="24"/>
          <w:szCs w:val="24"/>
        </w:rPr>
        <w:t>w specyfikacji warunków</w:t>
      </w:r>
      <w:r w:rsidRPr="004A60AB">
        <w:rPr>
          <w:rFonts w:ascii="Book Antiqua" w:eastAsia="Verdana" w:hAnsi="Book Antiqua"/>
          <w:color w:val="000000"/>
          <w:sz w:val="24"/>
          <w:szCs w:val="24"/>
        </w:rPr>
        <w:t xml:space="preserve"> zamówienia wymagania dotyczące kwalifikacji oraz doświadczenia.</w:t>
      </w:r>
    </w:p>
    <w:p w14:paraId="71B32D2B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</w:p>
    <w:p w14:paraId="01D8BAF1" w14:textId="77777777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§ 3</w:t>
      </w:r>
    </w:p>
    <w:p w14:paraId="4F5C5D52" w14:textId="77777777" w:rsidR="00D13DD0" w:rsidRPr="004A60AB" w:rsidRDefault="00D13DD0" w:rsidP="002B21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4A60AB">
        <w:rPr>
          <w:rFonts w:ascii="Book Antiqua" w:hAnsi="Book Antiqua"/>
          <w:sz w:val="24"/>
          <w:szCs w:val="24"/>
          <w:lang w:eastAsia="pl-PL"/>
        </w:rPr>
        <w:t xml:space="preserve">W związku z realizacją umowy Wykonawca zobowiązuje się do: </w:t>
      </w:r>
    </w:p>
    <w:p w14:paraId="25750582" w14:textId="77777777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niezwłocznego informowania Zamawiającego o wszelkich okolicznościach mających wpływ na  realizację usługi, w szczególności w zakresie zmiany osób bezpośrednio świadczących usługę;</w:t>
      </w:r>
      <w:r w:rsidRPr="004A60AB">
        <w:rPr>
          <w:rFonts w:ascii="Book Antiqua" w:hAnsi="Book Antiqua"/>
          <w:bCs/>
          <w:i/>
          <w:sz w:val="24"/>
          <w:szCs w:val="24"/>
          <w:lang w:eastAsia="pl-PL"/>
        </w:rPr>
        <w:t xml:space="preserve"> </w:t>
      </w:r>
    </w:p>
    <w:p w14:paraId="1561033A" w14:textId="715834FF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przetwarzania i zabezpieczania danych osobowych, do których uzyskał dostęp w toku realizacji niniejszej umowy, na zasadach określonych w rozporządzeniu Parlamentu Europejskiego i Rady (UE) 2016/679 z dnia 27 kwietnia 2016r. w sprawie ochrony osób fizycznych w związku z przetwarzaniem danych osobowych i w sprawie swobodnego przepływu takich danych oraz uchylenia dyrektywy 9</w:t>
      </w:r>
      <w:r w:rsidR="002B21A0" w:rsidRPr="004A60AB">
        <w:rPr>
          <w:rFonts w:ascii="Book Antiqua" w:hAnsi="Book Antiqua"/>
          <w:bCs/>
          <w:sz w:val="24"/>
          <w:szCs w:val="24"/>
          <w:lang w:eastAsia="pl-PL"/>
        </w:rPr>
        <w:t xml:space="preserve">5/46/WE (ogólne rozporządzenie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o ochronie danych) (Dz. U. UE.L.2016.119.1) oraz odrębnej umowie zawartej na piśmie zawierającej postanowienia określające warunki przetwarzania danych osobowych;</w:t>
      </w:r>
    </w:p>
    <w:p w14:paraId="45C587FC" w14:textId="787E08B8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lastRenderedPageBreak/>
        <w:t xml:space="preserve">zachowania w tajemnicy informacji, jakie Wykonawca uzyskał w trakcie wykonywania usługi, w szczególności: nie ujawniania osobom nieupoważnionym danych personalnych osób korzystających ze wsparcia </w:t>
      </w:r>
      <w:r w:rsidR="007548EC" w:rsidRPr="004A60AB">
        <w:rPr>
          <w:rFonts w:ascii="Book Antiqua" w:hAnsi="Book Antiqua"/>
          <w:bCs/>
          <w:sz w:val="24"/>
          <w:szCs w:val="24"/>
          <w:lang w:eastAsia="pl-PL"/>
        </w:rPr>
        <w:t>OPS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, ich sytuacji rodzinnej, materialnej i zdrowotnej;</w:t>
      </w:r>
    </w:p>
    <w:p w14:paraId="45FEA610" w14:textId="77777777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nieprzyjmowania od osób objętych wsparciem żadnych korzyści majątkowych lub osobistych, a w szczególności środków pieniężnych;</w:t>
      </w:r>
    </w:p>
    <w:p w14:paraId="036E06FF" w14:textId="662483F4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przedstawiania dodatkowych informacji i wyjaśnień dotyczących wykonywanej us</w:t>
      </w:r>
      <w:r w:rsidR="0070627C" w:rsidRPr="004A60AB">
        <w:rPr>
          <w:rFonts w:ascii="Book Antiqua" w:hAnsi="Book Antiqua"/>
          <w:bCs/>
          <w:sz w:val="24"/>
          <w:szCs w:val="24"/>
          <w:lang w:eastAsia="pl-PL"/>
        </w:rPr>
        <w:t xml:space="preserve">ługi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w trakcie i po zakończeniu realizacji umowy, w przypadku zażądania ich przez Zamawiającego, w terminie przez niego wskazanym;</w:t>
      </w:r>
    </w:p>
    <w:p w14:paraId="2F0F2740" w14:textId="3BC472A0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przestrzegania procedur i regulaminów obowiązujących w </w:t>
      </w:r>
      <w:r w:rsidR="007548EC" w:rsidRPr="004A60AB">
        <w:rPr>
          <w:rFonts w:ascii="Book Antiqua" w:hAnsi="Book Antiqua"/>
          <w:bCs/>
          <w:sz w:val="24"/>
          <w:szCs w:val="24"/>
          <w:lang w:eastAsia="pl-PL"/>
        </w:rPr>
        <w:t>OPS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;</w:t>
      </w:r>
    </w:p>
    <w:p w14:paraId="73618815" w14:textId="77777777" w:rsidR="00D13DD0" w:rsidRPr="004A60AB" w:rsidRDefault="00D13DD0" w:rsidP="002B2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współpracy z pracownikami Zamawiającego w zakresie wykonywanych przez siebie czynności.</w:t>
      </w:r>
    </w:p>
    <w:p w14:paraId="7FAE728E" w14:textId="77777777" w:rsidR="00D13DD0" w:rsidRPr="004A60AB" w:rsidRDefault="00D13DD0" w:rsidP="002B21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Do bieżącej współpracy w sprawach związanych z wykonywaniem umowy upoważniona/y jest:</w:t>
      </w:r>
    </w:p>
    <w:p w14:paraId="626DA533" w14:textId="44EBDB8B" w:rsidR="00D13DD0" w:rsidRPr="004A60AB" w:rsidRDefault="00D13DD0" w:rsidP="002B2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  <w:bCs/>
          <w:i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ze st</w:t>
      </w:r>
      <w:r w:rsidR="0070627C" w:rsidRPr="004A60AB">
        <w:rPr>
          <w:rFonts w:ascii="Book Antiqua" w:hAnsi="Book Antiqua"/>
          <w:bCs/>
          <w:sz w:val="24"/>
          <w:szCs w:val="24"/>
          <w:lang w:eastAsia="pl-PL"/>
        </w:rPr>
        <w:t>rony Zamawiającego …..……………………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………………………..…………;</w:t>
      </w:r>
    </w:p>
    <w:p w14:paraId="236779DC" w14:textId="77777777" w:rsidR="00D13DD0" w:rsidRPr="004A60AB" w:rsidRDefault="00D13DD0" w:rsidP="002B2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  <w:bCs/>
          <w:i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ze strony Wykonawcy…………………………………………………..…………….,</w:t>
      </w:r>
    </w:p>
    <w:p w14:paraId="53BAA8B7" w14:textId="77777777" w:rsidR="00D13DD0" w:rsidRPr="004A60AB" w:rsidRDefault="00D13DD0" w:rsidP="002B21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Zmiana osoby uprawnionej do kontaktów nie stanowi zmiany umowy i może być dokonana w każdym czasie na podstawie pisemnego zawiadomienia drugiej strony.</w:t>
      </w:r>
    </w:p>
    <w:p w14:paraId="3AE74C5F" w14:textId="77777777" w:rsidR="00D13DD0" w:rsidRPr="004A60AB" w:rsidRDefault="00D13DD0" w:rsidP="002B21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Zamawiający zastrzega sobie prawo do żądania do wglądu kopii dokumentów potwierdzających spełnianie warunków, o których mowa w dziale IX, pkt 2 SWZ przez osoby dedykowane do bezpośredniego świadczenia usługi.</w:t>
      </w:r>
    </w:p>
    <w:p w14:paraId="5669B4D3" w14:textId="77777777" w:rsidR="00D13DD0" w:rsidRPr="004A60AB" w:rsidRDefault="00D13DD0" w:rsidP="002B21A0">
      <w:pPr>
        <w:pStyle w:val="Akapitzlist"/>
        <w:spacing w:after="0" w:line="36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14:paraId="304AD41A" w14:textId="6F7D5EBB" w:rsidR="00D13DD0" w:rsidRPr="004A60AB" w:rsidRDefault="00D13DD0" w:rsidP="002B21A0">
      <w:pPr>
        <w:pStyle w:val="Tekstpodstawowy"/>
        <w:spacing w:line="360" w:lineRule="auto"/>
        <w:jc w:val="center"/>
        <w:rPr>
          <w:rFonts w:ascii="Book Antiqua" w:hAnsi="Book Antiqua"/>
          <w:b/>
          <w:szCs w:val="24"/>
        </w:rPr>
      </w:pPr>
      <w:r w:rsidRPr="004A60AB">
        <w:rPr>
          <w:rFonts w:ascii="Book Antiqua" w:hAnsi="Book Antiqua"/>
          <w:b/>
          <w:szCs w:val="24"/>
        </w:rPr>
        <w:t xml:space="preserve">§ </w:t>
      </w:r>
      <w:r w:rsidR="007548EC" w:rsidRPr="004A60AB">
        <w:rPr>
          <w:rFonts w:ascii="Book Antiqua" w:hAnsi="Book Antiqua"/>
          <w:b/>
          <w:szCs w:val="24"/>
        </w:rPr>
        <w:t>4</w:t>
      </w:r>
    </w:p>
    <w:p w14:paraId="41B7ADEE" w14:textId="77777777" w:rsidR="00D13DD0" w:rsidRPr="004A60AB" w:rsidRDefault="00D13DD0" w:rsidP="002B21A0">
      <w:pPr>
        <w:pStyle w:val="Tekstpodstawowy"/>
        <w:spacing w:line="360" w:lineRule="auto"/>
        <w:rPr>
          <w:rFonts w:ascii="Book Antiqua" w:hAnsi="Book Antiqua"/>
          <w:szCs w:val="24"/>
        </w:rPr>
      </w:pPr>
      <w:r w:rsidRPr="004A60AB">
        <w:rPr>
          <w:rFonts w:ascii="Book Antiqua" w:hAnsi="Book Antiqua"/>
          <w:szCs w:val="24"/>
        </w:rPr>
        <w:t>Wykonawca oświadcza, że:</w:t>
      </w:r>
    </w:p>
    <w:p w14:paraId="3E985E0D" w14:textId="77777777" w:rsidR="00D13DD0" w:rsidRPr="004A60AB" w:rsidRDefault="00D13DD0" w:rsidP="002B21A0">
      <w:pPr>
        <w:pStyle w:val="Tekstpodstawowy"/>
        <w:numPr>
          <w:ilvl w:val="0"/>
          <w:numId w:val="6"/>
        </w:numPr>
        <w:spacing w:line="360" w:lineRule="auto"/>
        <w:rPr>
          <w:rFonts w:ascii="Book Antiqua" w:hAnsi="Book Antiqua"/>
          <w:szCs w:val="24"/>
        </w:rPr>
      </w:pPr>
      <w:r w:rsidRPr="004A60AB">
        <w:rPr>
          <w:rFonts w:ascii="Book Antiqua" w:hAnsi="Book Antiqua"/>
          <w:szCs w:val="24"/>
        </w:rPr>
        <w:t>zna regulacje prawne umożliwiające wykonywanie czynności objętych przedmiotem umowy;</w:t>
      </w:r>
    </w:p>
    <w:p w14:paraId="765CE359" w14:textId="77777777" w:rsidR="00D13DD0" w:rsidRPr="004A60AB" w:rsidRDefault="00D13DD0" w:rsidP="002B21A0">
      <w:pPr>
        <w:pStyle w:val="Tekstpodstawowy"/>
        <w:numPr>
          <w:ilvl w:val="0"/>
          <w:numId w:val="6"/>
        </w:numPr>
        <w:spacing w:line="360" w:lineRule="auto"/>
        <w:rPr>
          <w:rFonts w:ascii="Book Antiqua" w:hAnsi="Book Antiqua"/>
          <w:szCs w:val="24"/>
        </w:rPr>
      </w:pPr>
      <w:r w:rsidRPr="004A60AB">
        <w:rPr>
          <w:rFonts w:ascii="Book Antiqua" w:hAnsi="Book Antiqua"/>
          <w:szCs w:val="24"/>
        </w:rPr>
        <w:t>wykona zlecone usługi z dołożeniem należytej staranności i dbałości gwarantującej prawidłowy poziom ich wykonania.</w:t>
      </w:r>
    </w:p>
    <w:p w14:paraId="648ACA3C" w14:textId="77777777" w:rsidR="00D13DD0" w:rsidRPr="004A60AB" w:rsidRDefault="00D13DD0" w:rsidP="002B21A0">
      <w:pPr>
        <w:spacing w:after="0" w:line="360" w:lineRule="auto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6E89E83E" w14:textId="48CC16CF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 xml:space="preserve">§ </w:t>
      </w:r>
      <w:r w:rsidR="007548EC" w:rsidRPr="004A60AB">
        <w:rPr>
          <w:rFonts w:ascii="Book Antiqua" w:hAnsi="Book Antiqua"/>
          <w:b/>
          <w:bCs/>
          <w:sz w:val="24"/>
          <w:szCs w:val="24"/>
          <w:lang w:eastAsia="pl-PL"/>
        </w:rPr>
        <w:t>5</w:t>
      </w:r>
    </w:p>
    <w:p w14:paraId="38A35855" w14:textId="05789B8D" w:rsidR="00D13DD0" w:rsidRPr="004A60AB" w:rsidRDefault="00D13DD0" w:rsidP="002B21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lastRenderedPageBreak/>
        <w:t xml:space="preserve">Za wykonanie jednej godziny zegarowej </w:t>
      </w:r>
      <w:r w:rsidR="007548EC" w:rsidRPr="004A60AB">
        <w:rPr>
          <w:rFonts w:ascii="Book Antiqua" w:hAnsi="Book Antiqua"/>
          <w:sz w:val="24"/>
          <w:szCs w:val="24"/>
        </w:rPr>
        <w:t>usług</w:t>
      </w:r>
      <w:r w:rsidRPr="004A60AB">
        <w:rPr>
          <w:rFonts w:ascii="Book Antiqua" w:hAnsi="Book Antiqua"/>
          <w:sz w:val="24"/>
          <w:szCs w:val="24"/>
        </w:rPr>
        <w:t xml:space="preserve"> opisan</w:t>
      </w:r>
      <w:r w:rsidR="007548EC" w:rsidRPr="004A60AB">
        <w:rPr>
          <w:rFonts w:ascii="Book Antiqua" w:hAnsi="Book Antiqua"/>
          <w:sz w:val="24"/>
          <w:szCs w:val="24"/>
        </w:rPr>
        <w:t>ych</w:t>
      </w:r>
      <w:r w:rsidRPr="004A60AB">
        <w:rPr>
          <w:rFonts w:ascii="Book Antiqua" w:hAnsi="Book Antiqua"/>
          <w:sz w:val="24"/>
          <w:szCs w:val="24"/>
        </w:rPr>
        <w:t xml:space="preserve"> w § 2 umowy strony ustalają wynagrodzenie w kwocie...............………zł (słownie: .............................................) brutto.</w:t>
      </w:r>
    </w:p>
    <w:p w14:paraId="6D808D24" w14:textId="77777777" w:rsidR="00D13DD0" w:rsidRPr="004A60AB" w:rsidRDefault="00D13DD0" w:rsidP="002B21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Podana kwota wynagrodzenia brutto za jedną godzinę zegarową obejmuje wszystkie koszty realizacji przez Wykonawcę przedmiotu umowy, w tym:</w:t>
      </w:r>
    </w:p>
    <w:p w14:paraId="77B39D3A" w14:textId="77777777" w:rsidR="00D13DD0" w:rsidRPr="004A60AB" w:rsidRDefault="00D13DD0" w:rsidP="002B21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podatek VAT (w przypadku obowiązku zapłaty);</w:t>
      </w:r>
    </w:p>
    <w:p w14:paraId="40A3C3B7" w14:textId="77777777" w:rsidR="00D13DD0" w:rsidRPr="004A60AB" w:rsidRDefault="00D13DD0" w:rsidP="002B21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podatek dochodowy od osób prawnych lub fizycznych;</w:t>
      </w:r>
    </w:p>
    <w:p w14:paraId="659810E1" w14:textId="77777777" w:rsidR="00D13DD0" w:rsidRPr="004A60AB" w:rsidRDefault="00D13DD0" w:rsidP="002B21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składki na ubezpieczenie społeczne zarówno w części dotyczącej Wykonawcy / osób wskazanych przez Wykonawcę) oraz płatnika, składki na Fundusz Pracy, wpłaty do PPK (w przypadku obowiązku ich zapłaty);</w:t>
      </w:r>
    </w:p>
    <w:p w14:paraId="15CC79EF" w14:textId="77777777" w:rsidR="00D13DD0" w:rsidRPr="004A60AB" w:rsidRDefault="00D13DD0" w:rsidP="002B21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składki na ubezpieczenie zdrowotne wykonawcy / osób wskazanych przez Wykonawcę.</w:t>
      </w:r>
    </w:p>
    <w:p w14:paraId="606E7268" w14:textId="1A526F0B" w:rsidR="00D13DD0" w:rsidRPr="004A60AB" w:rsidRDefault="00D13DD0" w:rsidP="002B21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Wynagrodzenie za dany okres rozliczeniowy, ustalane będzie w wysokości stanowiącej iloczyn liczby godzin i minut faktycznie </w:t>
      </w:r>
      <w:r w:rsidR="007548EC" w:rsidRPr="004A60AB">
        <w:rPr>
          <w:rFonts w:ascii="Book Antiqua" w:hAnsi="Book Antiqua"/>
          <w:sz w:val="24"/>
          <w:szCs w:val="24"/>
        </w:rPr>
        <w:t>świadczonych usług</w:t>
      </w:r>
      <w:r w:rsidRPr="004A60AB">
        <w:rPr>
          <w:rFonts w:ascii="Book Antiqua" w:hAnsi="Book Antiqua"/>
          <w:sz w:val="24"/>
          <w:szCs w:val="24"/>
        </w:rPr>
        <w:t xml:space="preserve"> oraz kwoty, o której mowa w § </w:t>
      </w:r>
      <w:r w:rsidR="007548EC" w:rsidRPr="004A60AB">
        <w:rPr>
          <w:rFonts w:ascii="Book Antiqua" w:hAnsi="Book Antiqua"/>
          <w:sz w:val="24"/>
          <w:szCs w:val="24"/>
        </w:rPr>
        <w:t>5</w:t>
      </w:r>
      <w:r w:rsidRPr="004A60AB">
        <w:rPr>
          <w:rFonts w:ascii="Book Antiqua" w:hAnsi="Book Antiqua"/>
          <w:sz w:val="24"/>
          <w:szCs w:val="24"/>
        </w:rPr>
        <w:t xml:space="preserve"> ust. 1 umowy.</w:t>
      </w:r>
    </w:p>
    <w:p w14:paraId="0827DC8C" w14:textId="77777777" w:rsidR="00D13DD0" w:rsidRPr="004A60AB" w:rsidRDefault="00D13DD0" w:rsidP="002B21A0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Okresem rozliczeniowym wypłaty wynagrodzenia będzie miesiąc kalendarzowy.</w:t>
      </w:r>
    </w:p>
    <w:p w14:paraId="7C449563" w14:textId="4851A4F7" w:rsidR="00D13DD0" w:rsidRPr="004A60AB" w:rsidRDefault="00D13DD0" w:rsidP="002B21A0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Podstawą wypłaty wynagrodzenia za każdy okres rozliczeniowy będzie prawidłowo wystawiony przez Wykonawcę rachunek/faktura, wraz z </w:t>
      </w:r>
      <w:r w:rsidR="00453179" w:rsidRPr="004A60AB">
        <w:rPr>
          <w:rFonts w:ascii="Book Antiqua" w:hAnsi="Book Antiqua"/>
          <w:sz w:val="24"/>
          <w:szCs w:val="24"/>
        </w:rPr>
        <w:t>miesięczną kartą realizacji usług</w:t>
      </w:r>
      <w:r w:rsidRPr="004A60AB">
        <w:rPr>
          <w:rFonts w:ascii="Book Antiqua" w:hAnsi="Book Antiqua"/>
          <w:sz w:val="24"/>
          <w:szCs w:val="24"/>
        </w:rPr>
        <w:t xml:space="preserve">, o której mowa w § </w:t>
      </w:r>
      <w:r w:rsidR="00C76055" w:rsidRPr="004A60AB">
        <w:rPr>
          <w:rFonts w:ascii="Book Antiqua" w:hAnsi="Book Antiqua"/>
          <w:sz w:val="24"/>
          <w:szCs w:val="24"/>
        </w:rPr>
        <w:t>2</w:t>
      </w:r>
      <w:r w:rsidRPr="004A60AB">
        <w:rPr>
          <w:rFonts w:ascii="Book Antiqua" w:hAnsi="Book Antiqua"/>
          <w:sz w:val="24"/>
          <w:szCs w:val="24"/>
        </w:rPr>
        <w:t xml:space="preserve"> pkt </w:t>
      </w:r>
      <w:r w:rsidR="00453179" w:rsidRPr="004A60AB">
        <w:rPr>
          <w:rFonts w:ascii="Book Antiqua" w:hAnsi="Book Antiqua"/>
          <w:sz w:val="24"/>
          <w:szCs w:val="24"/>
        </w:rPr>
        <w:t>20</w:t>
      </w:r>
      <w:r w:rsidRPr="004A60AB">
        <w:rPr>
          <w:rFonts w:ascii="Book Antiqua" w:hAnsi="Book Antiqua"/>
          <w:sz w:val="24"/>
          <w:szCs w:val="24"/>
        </w:rPr>
        <w:t xml:space="preserve"> umowy.</w:t>
      </w:r>
    </w:p>
    <w:p w14:paraId="6E23EF72" w14:textId="18C5A52B" w:rsidR="00D13DD0" w:rsidRPr="004A60AB" w:rsidRDefault="00D13DD0" w:rsidP="002B21A0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Rachunek / fakturę wraz z </w:t>
      </w:r>
      <w:r w:rsidR="0001290E" w:rsidRPr="004A60AB">
        <w:rPr>
          <w:rFonts w:ascii="Book Antiqua" w:hAnsi="Book Antiqua"/>
          <w:sz w:val="24"/>
          <w:szCs w:val="24"/>
        </w:rPr>
        <w:t xml:space="preserve">kartą miesięcznej realizacji usług opieki </w:t>
      </w:r>
      <w:proofErr w:type="spellStart"/>
      <w:r w:rsidR="0001290E" w:rsidRPr="004A60AB">
        <w:rPr>
          <w:rFonts w:ascii="Book Antiqua" w:hAnsi="Book Antiqua"/>
          <w:sz w:val="24"/>
          <w:szCs w:val="24"/>
        </w:rPr>
        <w:t>wytchnieniowej</w:t>
      </w:r>
      <w:proofErr w:type="spellEnd"/>
      <w:r w:rsidR="0001290E" w:rsidRPr="004A60AB">
        <w:rPr>
          <w:rFonts w:ascii="Book Antiqua" w:hAnsi="Book Antiqua"/>
          <w:sz w:val="24"/>
          <w:szCs w:val="24"/>
        </w:rPr>
        <w:t xml:space="preserve"> </w:t>
      </w:r>
      <w:r w:rsidRPr="004A60AB">
        <w:rPr>
          <w:rFonts w:ascii="Book Antiqua" w:hAnsi="Book Antiqua"/>
          <w:sz w:val="24"/>
          <w:szCs w:val="24"/>
        </w:rPr>
        <w:t>Wykonawca przedkładał będzie Zamawiającemu nie później niż do 5 dnia kolejnego okresu rozliczeniowego. Rachunek / faktura winien/winna być wolny/a od błędów rachunkowych i wystawiony/a w sposób czytelny. Treść i wszelkie dane liczbowe zawarte w rachunku / fakturze nie mogą być zamazywane, przerabiane  lub usuwane innymi środkami.</w:t>
      </w:r>
    </w:p>
    <w:p w14:paraId="73A5EB9C" w14:textId="77777777" w:rsidR="00D13DD0" w:rsidRPr="004A60AB" w:rsidRDefault="00D13DD0" w:rsidP="002B21A0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Wynagrodzenie płatne będzie przelewem na wskazany przez Wykonawcę rachunek bankowy, w terminie 30 dni kalendarzowych od dnia przedłożenia  rachunku / faktury. Za datę zapłaty przyjmuje się dzień obciążenia rachunku Zamawiającego.</w:t>
      </w:r>
    </w:p>
    <w:p w14:paraId="013FC1EB" w14:textId="77777777" w:rsidR="00D13DD0" w:rsidRPr="004A60AB" w:rsidRDefault="00D13DD0" w:rsidP="002B21A0">
      <w:pPr>
        <w:pStyle w:val="Akapitzlist"/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05FEF964" w14:textId="0B9A7992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 xml:space="preserve">§ </w:t>
      </w:r>
      <w:r w:rsidR="00ED600F" w:rsidRPr="004A60AB">
        <w:rPr>
          <w:rFonts w:ascii="Book Antiqua" w:hAnsi="Book Antiqua"/>
          <w:b/>
          <w:bCs/>
          <w:sz w:val="24"/>
          <w:szCs w:val="24"/>
          <w:lang w:eastAsia="pl-PL"/>
        </w:rPr>
        <w:t>6</w:t>
      </w:r>
    </w:p>
    <w:p w14:paraId="21B21A78" w14:textId="77777777" w:rsidR="00D13DD0" w:rsidRPr="004A60AB" w:rsidRDefault="00D13DD0" w:rsidP="002B21A0">
      <w:pPr>
        <w:pStyle w:val="Tekstpodstawowy"/>
        <w:numPr>
          <w:ilvl w:val="0"/>
          <w:numId w:val="18"/>
        </w:numPr>
        <w:spacing w:line="360" w:lineRule="auto"/>
        <w:rPr>
          <w:rFonts w:ascii="Book Antiqua" w:hAnsi="Book Antiqua"/>
          <w:szCs w:val="24"/>
        </w:rPr>
      </w:pPr>
      <w:r w:rsidRPr="004A60AB">
        <w:rPr>
          <w:rFonts w:ascii="Book Antiqua" w:hAnsi="Book Antiqua"/>
          <w:szCs w:val="24"/>
        </w:rPr>
        <w:lastRenderedPageBreak/>
        <w:t>Zamawiający zastrzega sobie prawo kontroli prawidłowości wykonywania przez Wykonawcę umowy.  W ramach prowadzonej kontroli,  Zamawiający  może:</w:t>
      </w:r>
    </w:p>
    <w:p w14:paraId="48AE21DA" w14:textId="614C956A" w:rsidR="00D13DD0" w:rsidRPr="004A60AB" w:rsidRDefault="00D13DD0" w:rsidP="002B21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wizytować Wykonawcę  podczas </w:t>
      </w:r>
      <w:r w:rsidR="00ED600F" w:rsidRPr="004A60AB">
        <w:rPr>
          <w:rFonts w:ascii="Book Antiqua" w:hAnsi="Book Antiqua"/>
          <w:bCs/>
          <w:sz w:val="24"/>
          <w:szCs w:val="24"/>
          <w:lang w:eastAsia="pl-PL"/>
        </w:rPr>
        <w:t>świadczenia usług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;</w:t>
      </w:r>
    </w:p>
    <w:p w14:paraId="5B5581D8" w14:textId="77777777" w:rsidR="00D13DD0" w:rsidRPr="004A60AB" w:rsidRDefault="00D13DD0" w:rsidP="002B21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żądać od Wykonawcy udzielenia  wyjaśnień i innych dokumentów, które winny być  przedstawione Zamawiającemu w wymaganej przez niego formie i we wskazanym  terminie;</w:t>
      </w:r>
    </w:p>
    <w:p w14:paraId="7A63354D" w14:textId="77777777" w:rsidR="00D13DD0" w:rsidRPr="004A60AB" w:rsidRDefault="00D13DD0" w:rsidP="002B21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sz w:val="24"/>
          <w:szCs w:val="24"/>
        </w:rPr>
        <w:t>zasięgać opinii osób trzecich, które mogą mieć znaczenie dla oceny prawidłowości wykonywanej przez Wykonawcę umowy.</w:t>
      </w:r>
    </w:p>
    <w:p w14:paraId="4B00B226" w14:textId="6BDDA598" w:rsidR="00D13DD0" w:rsidRPr="004A60AB" w:rsidRDefault="00D13DD0" w:rsidP="002B21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W przypadku stwierdzenia przez Zamawiającego niewykonania lub nienależytego wykonania przedmiotu umowy (całości lub części), Zamawiający zawiadamia pisemnie Wykonawcę o stwierdzonych nieprawidłowościach żądając wyjaśnień od Wykonawcy w terminie 5 dni kalendarzowych od dnia otrzymania przez niego zawiadomienia. </w:t>
      </w:r>
    </w:p>
    <w:p w14:paraId="74BF3A49" w14:textId="35EDF403" w:rsidR="00D13DD0" w:rsidRPr="004A60AB" w:rsidRDefault="00D13DD0" w:rsidP="002B21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W przypadku gdy  wyjaśnienia tych nieprawidłowości przez Wykonawcę nie są w ocenie Zamawiającego wystarczające, Zamawiającemu przysługuje prawo do natychmiastowego odstąpienia od umowy i naliczenia kary umownej z tytułu odstąpienia od umowy z przyczyn leżących po stronie Wykonawcy w wysokości 1.500 zł (słownie złotych: jeden tysiąc pięćset 00/100).</w:t>
      </w:r>
    </w:p>
    <w:p w14:paraId="1EB921A6" w14:textId="77777777" w:rsidR="00D13DD0" w:rsidRPr="004A60AB" w:rsidRDefault="00D13DD0" w:rsidP="002B21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Łączna maksymalna wysokość kar umownych, których mogą dochodzić strony wynosi 10% wartości umowy.</w:t>
      </w:r>
    </w:p>
    <w:p w14:paraId="3F4C9C65" w14:textId="77777777" w:rsidR="00D13DD0" w:rsidRPr="004A60AB" w:rsidRDefault="00D13DD0" w:rsidP="002B21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sz w:val="24"/>
          <w:szCs w:val="24"/>
        </w:rPr>
        <w:t xml:space="preserve">Z tytułu naliczenia kary umownej, Zamawiający  wystawi Wykonawcy  notę obciążeniową. Wykonawca oświadcza, że poprzez podpisanie niniejszej umowy wyraża zgodę na potrącenie naliczonej kary umownej z przysługującego mu, bieżącego wynagrodzenia. Jeśli Wykonawcy  nie będzie przysługiwało wynagrodzenie, wówczas będzie on zobowiązany do wpłacenia kwoty naliczonej kary umownej na rachunek bankowy Zamawiającego, wskazany w treści noty obciążeniowej.  </w:t>
      </w:r>
    </w:p>
    <w:p w14:paraId="7918A648" w14:textId="77777777" w:rsidR="00D13DD0" w:rsidRPr="004A60AB" w:rsidRDefault="00D13DD0" w:rsidP="002B21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Zamawiający zastrzega sobie prawo do odszkodowania uzupełniającego przewyższającego wartość kar umownych na podstawie ogólnych zasad kodeksu cywilnego.</w:t>
      </w:r>
    </w:p>
    <w:p w14:paraId="41AFFEF5" w14:textId="77777777" w:rsidR="00D13DD0" w:rsidRPr="004A60AB" w:rsidRDefault="00D13DD0" w:rsidP="002B21A0">
      <w:pPr>
        <w:spacing w:after="0" w:line="360" w:lineRule="auto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17D4DEF0" w14:textId="3C05F0C0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lastRenderedPageBreak/>
        <w:t xml:space="preserve">§ 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7</w:t>
      </w:r>
    </w:p>
    <w:p w14:paraId="5C79602C" w14:textId="1FB07817" w:rsidR="00D13DD0" w:rsidRPr="004A60AB" w:rsidRDefault="00D13DD0" w:rsidP="002B21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 xml:space="preserve">Umowa obowiązuje od </w:t>
      </w:r>
      <w:r w:rsidR="0070627C" w:rsidRPr="004A60AB">
        <w:rPr>
          <w:rFonts w:ascii="Book Antiqua" w:hAnsi="Book Antiqua"/>
          <w:sz w:val="24"/>
          <w:szCs w:val="24"/>
        </w:rPr>
        <w:t>podpisania umowy</w:t>
      </w:r>
      <w:r w:rsidRPr="004A60AB">
        <w:rPr>
          <w:rFonts w:ascii="Book Antiqua" w:hAnsi="Book Antiqua"/>
          <w:sz w:val="24"/>
          <w:szCs w:val="24"/>
        </w:rPr>
        <w:t xml:space="preserve"> do </w:t>
      </w:r>
      <w:r w:rsidR="0001290E" w:rsidRPr="004A60AB">
        <w:rPr>
          <w:rFonts w:ascii="Book Antiqua" w:hAnsi="Book Antiqua"/>
          <w:sz w:val="24"/>
          <w:szCs w:val="24"/>
        </w:rPr>
        <w:t>20</w:t>
      </w:r>
      <w:r w:rsidRPr="004A60AB">
        <w:rPr>
          <w:rFonts w:ascii="Book Antiqua" w:hAnsi="Book Antiqua"/>
          <w:sz w:val="24"/>
          <w:szCs w:val="24"/>
        </w:rPr>
        <w:t>.12.2023 r.</w:t>
      </w:r>
    </w:p>
    <w:p w14:paraId="376B60A9" w14:textId="77777777" w:rsidR="00D13DD0" w:rsidRPr="004A60AB" w:rsidRDefault="00D13DD0" w:rsidP="002B21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A60AB">
        <w:rPr>
          <w:rFonts w:ascii="Book Antiqua" w:hAnsi="Book Antiqua"/>
          <w:sz w:val="24"/>
          <w:szCs w:val="24"/>
        </w:rPr>
        <w:t>Każdej ze stron przysługuje prawo do wcześniejszego rozwiązania umowy, za dwumiesięcznym okresem wypowiedzenia lub w każdym czasie za porozumieniem Stron.</w:t>
      </w:r>
    </w:p>
    <w:p w14:paraId="2D6803B8" w14:textId="77777777" w:rsidR="00D13DD0" w:rsidRPr="004A60AB" w:rsidRDefault="00D13DD0" w:rsidP="002B21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Zamawiającemu przysługuje prawo do natychmiastowego odstąpienia od umowy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br/>
        <w:t>w razie wystąpienia istotnej zmiany okoliczności powodującej, że wykonanie umowy nie leży w interesie publicznym, czego nie można było przewidzieć w chwili zawarcia umowy; odstąpienie od umowy w takim przypadku może nastąpić w terminie 30 dni od dnia powzięcia wiadomości o powyższych okolicznościach,</w:t>
      </w:r>
    </w:p>
    <w:p w14:paraId="0A6378E6" w14:textId="0AED20AE" w:rsidR="00D13DD0" w:rsidRPr="004A60AB" w:rsidRDefault="00D13DD0" w:rsidP="002B21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sz w:val="24"/>
          <w:szCs w:val="24"/>
        </w:rPr>
        <w:t>W przypadku rozwiązania umowy w trakcie okresu rozliczeniowego, Zamawiający  wypłaci Wykonawcy</w:t>
      </w:r>
      <w:r w:rsidR="00ED600F" w:rsidRPr="004A60AB">
        <w:rPr>
          <w:rFonts w:ascii="Book Antiqua" w:hAnsi="Book Antiqua"/>
          <w:sz w:val="24"/>
          <w:szCs w:val="24"/>
        </w:rPr>
        <w:t xml:space="preserve"> </w:t>
      </w:r>
      <w:r w:rsidRPr="004A60AB">
        <w:rPr>
          <w:rFonts w:ascii="Book Antiqua" w:hAnsi="Book Antiqua"/>
          <w:sz w:val="24"/>
          <w:szCs w:val="24"/>
        </w:rPr>
        <w:t>wynagrodzenie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 za</w:t>
      </w:r>
      <w:r w:rsidR="00ED600F" w:rsidRPr="004A60AB">
        <w:rPr>
          <w:rFonts w:ascii="Book Antiqua" w:hAnsi="Book Antiqua"/>
          <w:bCs/>
          <w:sz w:val="24"/>
          <w:szCs w:val="24"/>
          <w:lang w:eastAsia="pl-PL"/>
        </w:rPr>
        <w:t xml:space="preserve"> liczbę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 faktycznie</w:t>
      </w:r>
      <w:r w:rsidR="0070627C" w:rsidRPr="004A60AB">
        <w:rPr>
          <w:rFonts w:ascii="Book Antiqua" w:hAnsi="Book Antiqua"/>
          <w:bCs/>
          <w:sz w:val="24"/>
          <w:szCs w:val="24"/>
          <w:lang w:eastAsia="pl-PL"/>
        </w:rPr>
        <w:t xml:space="preserve"> zrealizowanych godzin usług </w:t>
      </w:r>
      <w:r w:rsidR="00ED600F" w:rsidRPr="004A60AB">
        <w:rPr>
          <w:rFonts w:ascii="Book Antiqua" w:hAnsi="Book Antiqua"/>
          <w:bCs/>
          <w:sz w:val="24"/>
          <w:szCs w:val="24"/>
          <w:lang w:eastAsia="pl-PL"/>
        </w:rPr>
        <w:t xml:space="preserve">w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danym okresie rozliczeniowym</w:t>
      </w:r>
      <w:r w:rsidR="00ED600F" w:rsidRPr="004A60AB">
        <w:rPr>
          <w:rFonts w:ascii="Book Antiqua" w:hAnsi="Book Antiqua"/>
          <w:bCs/>
          <w:sz w:val="24"/>
          <w:szCs w:val="24"/>
          <w:lang w:eastAsia="pl-PL"/>
        </w:rPr>
        <w:t>,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 do dnia rozwiązania umowy.</w:t>
      </w:r>
    </w:p>
    <w:p w14:paraId="2521B4DF" w14:textId="77777777" w:rsidR="00D13DD0" w:rsidRPr="004A60AB" w:rsidRDefault="00D13DD0" w:rsidP="002B21A0">
      <w:pPr>
        <w:spacing w:after="0" w:line="360" w:lineRule="auto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19249406" w14:textId="4432A1FA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 xml:space="preserve">§ 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8</w:t>
      </w:r>
    </w:p>
    <w:p w14:paraId="2B4F68D2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Właściwym do rozpatrzenia sporów wynikających na tle realizacji niniejszej umowy jest sąd właściwy ze względu na siedzibę Zamawiającego.</w:t>
      </w:r>
    </w:p>
    <w:p w14:paraId="20751470" w14:textId="1B8E3693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39D06ED6" w14:textId="0C38D286" w:rsidR="0001290E" w:rsidRPr="004A60AB" w:rsidRDefault="0001290E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7AF11CCB" w14:textId="460B6484" w:rsidR="0001290E" w:rsidRPr="004A60AB" w:rsidRDefault="0001290E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3E1BE35C" w14:textId="77777777" w:rsidR="0070627C" w:rsidRPr="004A60AB" w:rsidRDefault="0070627C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469DBF7D" w14:textId="0212853D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 xml:space="preserve">§ 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9</w:t>
      </w:r>
    </w:p>
    <w:p w14:paraId="2CC7FE18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Wszelkie zmiany umowy wymagają formy pisemnej w postaci aneksu pod rygorem nieważności.</w:t>
      </w:r>
    </w:p>
    <w:p w14:paraId="0F6BB6D6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</w:p>
    <w:p w14:paraId="3251FA99" w14:textId="566A12C1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§  1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0</w:t>
      </w:r>
    </w:p>
    <w:p w14:paraId="0E0784AB" w14:textId="200AA729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W sprawach nieuregulowanych niniejszą umową zastos</w:t>
      </w:r>
      <w:r w:rsidR="0070627C" w:rsidRPr="004A60AB">
        <w:rPr>
          <w:rFonts w:ascii="Book Antiqua" w:hAnsi="Book Antiqua"/>
          <w:bCs/>
          <w:sz w:val="24"/>
          <w:szCs w:val="24"/>
          <w:lang w:eastAsia="pl-PL"/>
        </w:rPr>
        <w:t xml:space="preserve">owanie mają odpowiednie reguły </w:t>
      </w:r>
      <w:r w:rsidRPr="004A60AB">
        <w:rPr>
          <w:rFonts w:ascii="Book Antiqua" w:hAnsi="Book Antiqua"/>
          <w:bCs/>
          <w:sz w:val="24"/>
          <w:szCs w:val="24"/>
          <w:lang w:eastAsia="pl-PL"/>
        </w:rPr>
        <w:t>i przepisy wynikające z prawa polskiego, w szczególności Kodeksu Cywilnego.</w:t>
      </w:r>
    </w:p>
    <w:p w14:paraId="517959BB" w14:textId="77777777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37742AF5" w14:textId="43A9AFC0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lastRenderedPageBreak/>
        <w:t>§ 1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1</w:t>
      </w:r>
    </w:p>
    <w:p w14:paraId="7EA0D28A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Integralną częścią niniejszej umowy jest:</w:t>
      </w:r>
    </w:p>
    <w:p w14:paraId="7AB9FAA8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1. specyfikacja warunków zamówienia – załącznik nr 1;</w:t>
      </w:r>
    </w:p>
    <w:p w14:paraId="4BD1E90E" w14:textId="0A3F5DCB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2. oferta Wykonawcy – załącznik nr 2</w:t>
      </w:r>
      <w:r w:rsidR="0001290E" w:rsidRPr="004A60AB">
        <w:rPr>
          <w:rFonts w:ascii="Book Antiqua" w:hAnsi="Book Antiqua"/>
          <w:bCs/>
          <w:sz w:val="24"/>
          <w:szCs w:val="24"/>
          <w:lang w:eastAsia="pl-PL"/>
        </w:rPr>
        <w:t>;</w:t>
      </w:r>
    </w:p>
    <w:p w14:paraId="3BFDF3FC" w14:textId="2B667442" w:rsidR="0001290E" w:rsidRPr="004A60AB" w:rsidRDefault="0001290E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 xml:space="preserve">3. wzór miesięcznej karty realizacji usług opieki </w:t>
      </w:r>
      <w:proofErr w:type="spellStart"/>
      <w:r w:rsidRPr="004A60AB">
        <w:rPr>
          <w:rFonts w:ascii="Book Antiqua" w:hAnsi="Book Antiqua"/>
          <w:bCs/>
          <w:sz w:val="24"/>
          <w:szCs w:val="24"/>
          <w:lang w:eastAsia="pl-PL"/>
        </w:rPr>
        <w:t>wytchnieniowej</w:t>
      </w:r>
      <w:proofErr w:type="spellEnd"/>
      <w:r w:rsidRPr="004A60AB">
        <w:rPr>
          <w:rFonts w:ascii="Book Antiqua" w:hAnsi="Book Antiqua"/>
          <w:bCs/>
          <w:sz w:val="24"/>
          <w:szCs w:val="24"/>
          <w:lang w:eastAsia="pl-PL"/>
        </w:rPr>
        <w:t>.</w:t>
      </w:r>
    </w:p>
    <w:p w14:paraId="4EE698D3" w14:textId="77777777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7F81AF37" w14:textId="2068E416" w:rsidR="00D13DD0" w:rsidRPr="004A60AB" w:rsidRDefault="00D13DD0" w:rsidP="002B21A0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§ 1</w:t>
      </w:r>
      <w:r w:rsidR="0001290E" w:rsidRPr="004A60AB">
        <w:rPr>
          <w:rFonts w:ascii="Book Antiqua" w:hAnsi="Book Antiqua"/>
          <w:b/>
          <w:bCs/>
          <w:sz w:val="24"/>
          <w:szCs w:val="24"/>
          <w:lang w:eastAsia="pl-PL"/>
        </w:rPr>
        <w:t>2</w:t>
      </w:r>
    </w:p>
    <w:p w14:paraId="2D2BC5A5" w14:textId="5D5DB1A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Cs/>
          <w:sz w:val="24"/>
          <w:szCs w:val="24"/>
          <w:lang w:eastAsia="pl-PL"/>
        </w:rPr>
        <w:t>Umowę sporządzono w trzech jednobrzmiących egzemplarzach, dwa dla Zamawiającego i jeden dla Wykonawcy.</w:t>
      </w:r>
    </w:p>
    <w:p w14:paraId="034A1DBE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4D63AA7C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03903430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4E2ED773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760C3196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  <w:r w:rsidRPr="004A60AB">
        <w:rPr>
          <w:rFonts w:ascii="Book Antiqua" w:hAnsi="Book Antiqua"/>
          <w:b/>
          <w:bCs/>
          <w:sz w:val="24"/>
          <w:szCs w:val="24"/>
          <w:lang w:eastAsia="pl-PL"/>
        </w:rPr>
        <w:t>ZAMAWIAJĄCY                                                                                           WYKONAWCA</w:t>
      </w:r>
    </w:p>
    <w:p w14:paraId="4CD74D63" w14:textId="77777777" w:rsidR="00D13DD0" w:rsidRPr="004A60AB" w:rsidRDefault="00D13DD0" w:rsidP="002B21A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14:paraId="196A4F95" w14:textId="77777777" w:rsidR="00536EDD" w:rsidRPr="004A60AB" w:rsidRDefault="00536EDD" w:rsidP="002B21A0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536EDD" w:rsidRPr="004A60AB" w:rsidSect="0025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779"/>
    <w:multiLevelType w:val="hybridMultilevel"/>
    <w:tmpl w:val="9F749F36"/>
    <w:lvl w:ilvl="0" w:tplc="4D7A9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93D71"/>
    <w:multiLevelType w:val="hybridMultilevel"/>
    <w:tmpl w:val="DC1EF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361E9"/>
    <w:multiLevelType w:val="hybridMultilevel"/>
    <w:tmpl w:val="FC5627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308A8"/>
    <w:multiLevelType w:val="hybridMultilevel"/>
    <w:tmpl w:val="A962A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5744C"/>
    <w:multiLevelType w:val="hybridMultilevel"/>
    <w:tmpl w:val="97BA68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413A7D"/>
    <w:multiLevelType w:val="hybridMultilevel"/>
    <w:tmpl w:val="40AC9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E3042"/>
    <w:multiLevelType w:val="hybridMultilevel"/>
    <w:tmpl w:val="9F54DCC8"/>
    <w:lvl w:ilvl="0" w:tplc="C3820B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1983"/>
    <w:multiLevelType w:val="hybridMultilevel"/>
    <w:tmpl w:val="AB94E03A"/>
    <w:lvl w:ilvl="0" w:tplc="47E8F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C1F4B"/>
    <w:multiLevelType w:val="hybridMultilevel"/>
    <w:tmpl w:val="8018B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505"/>
    <w:multiLevelType w:val="hybridMultilevel"/>
    <w:tmpl w:val="24D68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4828"/>
    <w:multiLevelType w:val="hybridMultilevel"/>
    <w:tmpl w:val="F03A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F6BE1"/>
    <w:multiLevelType w:val="hybridMultilevel"/>
    <w:tmpl w:val="A57AC930"/>
    <w:lvl w:ilvl="0" w:tplc="BB7AD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F59A9"/>
    <w:multiLevelType w:val="hybridMultilevel"/>
    <w:tmpl w:val="92844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176BB"/>
    <w:multiLevelType w:val="hybridMultilevel"/>
    <w:tmpl w:val="1AF6B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25"/>
    <w:multiLevelType w:val="hybridMultilevel"/>
    <w:tmpl w:val="4CFA6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332A"/>
    <w:multiLevelType w:val="hybridMultilevel"/>
    <w:tmpl w:val="2392D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F7DCC"/>
    <w:multiLevelType w:val="hybridMultilevel"/>
    <w:tmpl w:val="682E2BA0"/>
    <w:lvl w:ilvl="0" w:tplc="1D84B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92E31"/>
    <w:multiLevelType w:val="hybridMultilevel"/>
    <w:tmpl w:val="A65A6B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114389"/>
    <w:multiLevelType w:val="hybridMultilevel"/>
    <w:tmpl w:val="4852F94C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1447756"/>
    <w:multiLevelType w:val="hybridMultilevel"/>
    <w:tmpl w:val="BE3CA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F7F6A"/>
    <w:multiLevelType w:val="hybridMultilevel"/>
    <w:tmpl w:val="A468D4E4"/>
    <w:lvl w:ilvl="0" w:tplc="9000B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D6FDD"/>
    <w:multiLevelType w:val="hybridMultilevel"/>
    <w:tmpl w:val="B8AAC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36526"/>
    <w:multiLevelType w:val="hybridMultilevel"/>
    <w:tmpl w:val="7500E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420F7"/>
    <w:multiLevelType w:val="hybridMultilevel"/>
    <w:tmpl w:val="2D0EBCA0"/>
    <w:lvl w:ilvl="0" w:tplc="EA460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C8B5BCD"/>
    <w:multiLevelType w:val="hybridMultilevel"/>
    <w:tmpl w:val="C0E80740"/>
    <w:lvl w:ilvl="0" w:tplc="029A3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82E39"/>
    <w:multiLevelType w:val="hybridMultilevel"/>
    <w:tmpl w:val="E4BEE09A"/>
    <w:lvl w:ilvl="0" w:tplc="E1B2F1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69D2A96"/>
    <w:multiLevelType w:val="hybridMultilevel"/>
    <w:tmpl w:val="63BC7A8C"/>
    <w:lvl w:ilvl="0" w:tplc="77E2937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C9C35D0"/>
    <w:multiLevelType w:val="hybridMultilevel"/>
    <w:tmpl w:val="DAF6A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F0765"/>
    <w:multiLevelType w:val="hybridMultilevel"/>
    <w:tmpl w:val="DDF45882"/>
    <w:lvl w:ilvl="0" w:tplc="DAAEF6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36752">
    <w:abstractNumId w:val="12"/>
  </w:num>
  <w:num w:numId="2" w16cid:durableId="2041586408">
    <w:abstractNumId w:val="1"/>
  </w:num>
  <w:num w:numId="3" w16cid:durableId="715929645">
    <w:abstractNumId w:val="7"/>
  </w:num>
  <w:num w:numId="4" w16cid:durableId="1989550009">
    <w:abstractNumId w:val="16"/>
  </w:num>
  <w:num w:numId="5" w16cid:durableId="803422818">
    <w:abstractNumId w:val="10"/>
  </w:num>
  <w:num w:numId="6" w16cid:durableId="2130858103">
    <w:abstractNumId w:val="5"/>
  </w:num>
  <w:num w:numId="7" w16cid:durableId="738208299">
    <w:abstractNumId w:val="28"/>
  </w:num>
  <w:num w:numId="8" w16cid:durableId="800462984">
    <w:abstractNumId w:val="4"/>
  </w:num>
  <w:num w:numId="9" w16cid:durableId="474764490">
    <w:abstractNumId w:val="23"/>
  </w:num>
  <w:num w:numId="10" w16cid:durableId="317074368">
    <w:abstractNumId w:val="19"/>
  </w:num>
  <w:num w:numId="11" w16cid:durableId="445931460">
    <w:abstractNumId w:val="3"/>
  </w:num>
  <w:num w:numId="12" w16cid:durableId="1369528682">
    <w:abstractNumId w:val="15"/>
  </w:num>
  <w:num w:numId="13" w16cid:durableId="2069573487">
    <w:abstractNumId w:val="22"/>
  </w:num>
  <w:num w:numId="14" w16cid:durableId="378288693">
    <w:abstractNumId w:val="0"/>
  </w:num>
  <w:num w:numId="15" w16cid:durableId="45880693">
    <w:abstractNumId w:val="6"/>
  </w:num>
  <w:num w:numId="16" w16cid:durableId="2069183319">
    <w:abstractNumId w:val="8"/>
  </w:num>
  <w:num w:numId="17" w16cid:durableId="1073817940">
    <w:abstractNumId w:val="21"/>
  </w:num>
  <w:num w:numId="18" w16cid:durableId="522597469">
    <w:abstractNumId w:val="11"/>
  </w:num>
  <w:num w:numId="19" w16cid:durableId="1324511214">
    <w:abstractNumId w:val="25"/>
  </w:num>
  <w:num w:numId="20" w16cid:durableId="1958023936">
    <w:abstractNumId w:val="26"/>
  </w:num>
  <w:num w:numId="21" w16cid:durableId="1807774761">
    <w:abstractNumId w:val="9"/>
  </w:num>
  <w:num w:numId="22" w16cid:durableId="336152430">
    <w:abstractNumId w:val="13"/>
  </w:num>
  <w:num w:numId="23" w16cid:durableId="907498461">
    <w:abstractNumId w:val="24"/>
  </w:num>
  <w:num w:numId="24" w16cid:durableId="1847936403">
    <w:abstractNumId w:val="18"/>
  </w:num>
  <w:num w:numId="25" w16cid:durableId="2016691515">
    <w:abstractNumId w:val="27"/>
  </w:num>
  <w:num w:numId="26" w16cid:durableId="2097511520">
    <w:abstractNumId w:val="20"/>
  </w:num>
  <w:num w:numId="27" w16cid:durableId="1287737186">
    <w:abstractNumId w:val="17"/>
  </w:num>
  <w:num w:numId="28" w16cid:durableId="922303858">
    <w:abstractNumId w:val="14"/>
  </w:num>
  <w:num w:numId="29" w16cid:durableId="152505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0"/>
    <w:rsid w:val="000041B9"/>
    <w:rsid w:val="0001290E"/>
    <w:rsid w:val="00050FED"/>
    <w:rsid w:val="00075530"/>
    <w:rsid w:val="001230D6"/>
    <w:rsid w:val="00156C0A"/>
    <w:rsid w:val="002B21A0"/>
    <w:rsid w:val="002E726B"/>
    <w:rsid w:val="00453179"/>
    <w:rsid w:val="004A60AB"/>
    <w:rsid w:val="00536EDD"/>
    <w:rsid w:val="00557D55"/>
    <w:rsid w:val="005F170C"/>
    <w:rsid w:val="0070627C"/>
    <w:rsid w:val="007548EC"/>
    <w:rsid w:val="00833127"/>
    <w:rsid w:val="008424B0"/>
    <w:rsid w:val="008F001D"/>
    <w:rsid w:val="00A76EF8"/>
    <w:rsid w:val="00C76055"/>
    <w:rsid w:val="00D13DD0"/>
    <w:rsid w:val="00E23017"/>
    <w:rsid w:val="00E93326"/>
    <w:rsid w:val="00E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4800"/>
  <w15:chartTrackingRefBased/>
  <w15:docId w15:val="{FEB8F7F8-C02F-4079-8ED0-7654280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D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L1,Numerowanie"/>
    <w:basedOn w:val="Normalny"/>
    <w:link w:val="AkapitzlistZnak"/>
    <w:uiPriority w:val="34"/>
    <w:qFormat/>
    <w:rsid w:val="00D13DD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13D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D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D13DD0"/>
    <w:rPr>
      <w:rFonts w:ascii="Calibri" w:eastAsia="Calibri" w:hAnsi="Calibri" w:cs="Times New Roman"/>
    </w:rPr>
  </w:style>
  <w:style w:type="character" w:styleId="Odwoaniedokomentarza">
    <w:name w:val="annotation reference"/>
    <w:semiHidden/>
    <w:rsid w:val="00E230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3017"/>
    <w:pPr>
      <w:spacing w:after="0" w:line="240" w:lineRule="auto"/>
      <w:jc w:val="both"/>
    </w:pPr>
    <w:rPr>
      <w:rFonts w:ascii="Franklin Gothic Book" w:eastAsia="Times New Roman" w:hAnsi="Franklin Gothic Book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3017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1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1A0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Osrodek123</cp:lastModifiedBy>
  <cp:revision>4</cp:revision>
  <dcterms:created xsi:type="dcterms:W3CDTF">2023-03-26T19:06:00Z</dcterms:created>
  <dcterms:modified xsi:type="dcterms:W3CDTF">2023-03-27T12:50:00Z</dcterms:modified>
</cp:coreProperties>
</file>